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5FC0" w:rsidRPr="00BB2F57" w:rsidRDefault="009C5FC0" w:rsidP="009C5FC0">
      <w:pPr>
        <w:pStyle w:val="Ttulo1"/>
        <w:spacing w:line="276" w:lineRule="auto"/>
        <w:ind w:left="0" w:right="2109"/>
        <w:jc w:val="center"/>
        <w:rPr>
          <w:sz w:val="24"/>
          <w:szCs w:val="24"/>
        </w:rPr>
      </w:pPr>
      <w:r w:rsidRPr="00BB2F57">
        <w:rPr>
          <w:sz w:val="24"/>
          <w:szCs w:val="24"/>
        </w:rPr>
        <w:t>ANEXO II</w:t>
      </w:r>
    </w:p>
    <w:p w:rsidR="009C5FC0" w:rsidRPr="00BB2F57" w:rsidRDefault="009C5FC0" w:rsidP="009C5FC0">
      <w:pPr>
        <w:pStyle w:val="Ttulo1"/>
        <w:spacing w:line="276" w:lineRule="auto"/>
        <w:ind w:left="0" w:right="2109"/>
        <w:jc w:val="center"/>
        <w:rPr>
          <w:sz w:val="24"/>
          <w:szCs w:val="24"/>
        </w:rPr>
      </w:pPr>
    </w:p>
    <w:p w:rsidR="009C5FC0" w:rsidRPr="00BB2F57" w:rsidRDefault="009C5FC0" w:rsidP="009C5FC0">
      <w:pPr>
        <w:pStyle w:val="Corpodetexto"/>
        <w:spacing w:line="276" w:lineRule="auto"/>
        <w:jc w:val="center"/>
        <w:rPr>
          <w:b/>
          <w:sz w:val="24"/>
          <w:szCs w:val="24"/>
        </w:rPr>
      </w:pPr>
      <w:r w:rsidRPr="00BB2F57">
        <w:rPr>
          <w:b/>
          <w:bCs/>
          <w:sz w:val="24"/>
          <w:szCs w:val="24"/>
        </w:rPr>
        <w:t>CONVÊNIO DE CONCESSÃO DE ESTÁGIO</w:t>
      </w:r>
      <w:r>
        <w:rPr>
          <w:b/>
          <w:bCs/>
          <w:sz w:val="24"/>
          <w:szCs w:val="24"/>
        </w:rPr>
        <w:t xml:space="preserve"> OBRIGATÓRIO</w:t>
      </w:r>
    </w:p>
    <w:p w:rsidR="009C5FC0" w:rsidRPr="00BB2F57" w:rsidRDefault="009C5FC0" w:rsidP="009C5FC0">
      <w:pPr>
        <w:tabs>
          <w:tab w:val="left" w:pos="9356"/>
        </w:tabs>
        <w:spacing w:line="276" w:lineRule="auto"/>
        <w:ind w:right="74"/>
        <w:rPr>
          <w:rFonts w:ascii="Arial" w:hAnsi="Arial" w:cs="Arial"/>
          <w:b/>
          <w:color w:val="000000" w:themeColor="text1"/>
          <w:sz w:val="24"/>
          <w:szCs w:val="24"/>
        </w:rPr>
      </w:pPr>
      <w:r w:rsidRPr="00BB2F57">
        <w:rPr>
          <w:rFonts w:ascii="Arial" w:hAnsi="Arial" w:cs="Arial"/>
          <w:color w:val="000000" w:themeColor="text1"/>
          <w:sz w:val="24"/>
          <w:szCs w:val="24"/>
        </w:rPr>
        <w:t>CONVÊNIO</w:t>
      </w:r>
      <w:r w:rsidRPr="00BB2F57">
        <w:rPr>
          <w:rFonts w:ascii="Arial" w:hAnsi="Arial" w:cs="Arial"/>
          <w:b/>
          <w:color w:val="000000" w:themeColor="text1"/>
          <w:sz w:val="24"/>
          <w:szCs w:val="24"/>
        </w:rPr>
        <w:t xml:space="preserve"> </w:t>
      </w:r>
      <w:r w:rsidRPr="00BB2F57">
        <w:rPr>
          <w:rFonts w:ascii="Arial" w:hAnsi="Arial" w:cs="Arial"/>
          <w:color w:val="000000" w:themeColor="text1"/>
          <w:sz w:val="24"/>
          <w:szCs w:val="24"/>
        </w:rPr>
        <w:t>nº ......../20....</w:t>
      </w:r>
      <w:r w:rsidRPr="00BB2F57">
        <w:rPr>
          <w:rFonts w:ascii="Arial" w:hAnsi="Arial" w:cs="Arial"/>
          <w:b/>
          <w:color w:val="000000" w:themeColor="text1"/>
          <w:sz w:val="24"/>
          <w:szCs w:val="24"/>
        </w:rPr>
        <w:t xml:space="preserve"> </w:t>
      </w:r>
    </w:p>
    <w:p w:rsidR="009C5FC0" w:rsidRPr="00BB2F57" w:rsidRDefault="009C5FC0" w:rsidP="009C5FC0">
      <w:pPr>
        <w:tabs>
          <w:tab w:val="left" w:pos="9356"/>
        </w:tabs>
        <w:spacing w:line="276" w:lineRule="auto"/>
        <w:ind w:right="74"/>
        <w:rPr>
          <w:rFonts w:ascii="Arial" w:hAnsi="Arial" w:cs="Arial"/>
          <w:b/>
          <w:color w:val="000000" w:themeColor="text1"/>
          <w:sz w:val="24"/>
          <w:szCs w:val="24"/>
        </w:rPr>
      </w:pPr>
      <w:r w:rsidRPr="00BB2F57">
        <w:rPr>
          <w:rFonts w:ascii="Arial" w:hAnsi="Arial" w:cs="Arial"/>
          <w:color w:val="000000" w:themeColor="text1"/>
          <w:sz w:val="24"/>
          <w:szCs w:val="24"/>
        </w:rPr>
        <w:t>Processo Administrativo</w:t>
      </w:r>
      <w:r w:rsidRPr="00BB2F57">
        <w:rPr>
          <w:rFonts w:ascii="Arial" w:hAnsi="Arial" w:cs="Arial"/>
          <w:b/>
          <w:color w:val="000000" w:themeColor="text1"/>
          <w:sz w:val="24"/>
          <w:szCs w:val="24"/>
        </w:rPr>
        <w:t xml:space="preserve"> </w:t>
      </w:r>
      <w:r w:rsidRPr="00BB2F57">
        <w:rPr>
          <w:rFonts w:ascii="Arial" w:hAnsi="Arial" w:cs="Arial"/>
          <w:color w:val="000000" w:themeColor="text1"/>
          <w:sz w:val="24"/>
          <w:szCs w:val="24"/>
        </w:rPr>
        <w:t>nº ......./20...</w:t>
      </w:r>
    </w:p>
    <w:p w:rsidR="009C5FC0" w:rsidRPr="00BB2F57" w:rsidRDefault="009C5FC0" w:rsidP="009C5FC0">
      <w:pPr>
        <w:spacing w:line="276" w:lineRule="auto"/>
        <w:ind w:left="4555"/>
        <w:jc w:val="both"/>
        <w:rPr>
          <w:rFonts w:ascii="Arial" w:hAnsi="Arial" w:cs="Arial"/>
          <w:sz w:val="24"/>
          <w:szCs w:val="24"/>
        </w:rPr>
      </w:pPr>
      <w:r w:rsidRPr="00BB2F57">
        <w:rPr>
          <w:rFonts w:ascii="Arial" w:hAnsi="Arial" w:cs="Arial"/>
          <w:bCs/>
          <w:sz w:val="24"/>
          <w:szCs w:val="24"/>
        </w:rPr>
        <w:t>Convênio de Concessão de Estágio</w:t>
      </w:r>
      <w:r w:rsidRPr="00BB2F57">
        <w:rPr>
          <w:rFonts w:ascii="Arial" w:hAnsi="Arial" w:cs="Arial"/>
          <w:sz w:val="24"/>
          <w:szCs w:val="24"/>
        </w:rPr>
        <w:t xml:space="preserve">        que entre si celebram o Estado do Espírito Santo, por intermédio do (a) (nome do Órgão do Poder Executivo Estadual) e a (nome da Instituição de Ensino de Nível Técnico ou Superior), tendo como objeto a promoção de estágio obrigatório, conforme Edital Permanente de Chamamento Público SEGER nº 23/2025</w:t>
      </w:r>
    </w:p>
    <w:p w:rsidR="009C5FC0" w:rsidRPr="00BB2F57" w:rsidRDefault="009C5FC0" w:rsidP="009C5FC0">
      <w:pPr>
        <w:pStyle w:val="Corpodetexto"/>
        <w:spacing w:line="276" w:lineRule="auto"/>
        <w:rPr>
          <w:sz w:val="24"/>
          <w:szCs w:val="24"/>
        </w:rPr>
      </w:pPr>
    </w:p>
    <w:p w:rsidR="009C5FC0" w:rsidRPr="00BB2F57" w:rsidRDefault="009C5FC0" w:rsidP="009C5FC0">
      <w:pPr>
        <w:pStyle w:val="Corpodetexto"/>
        <w:spacing w:line="276" w:lineRule="auto"/>
        <w:jc w:val="both"/>
        <w:rPr>
          <w:sz w:val="24"/>
          <w:szCs w:val="24"/>
        </w:rPr>
      </w:pPr>
      <w:r w:rsidRPr="00BB2F57">
        <w:rPr>
          <w:sz w:val="24"/>
          <w:szCs w:val="24"/>
        </w:rPr>
        <w:t xml:space="preserve">O Estado do Espírito Santo </w:t>
      </w:r>
      <w:r w:rsidRPr="00BB2F57">
        <w:rPr>
          <w:i/>
          <w:iCs/>
          <w:sz w:val="24"/>
          <w:szCs w:val="24"/>
        </w:rPr>
        <w:t>(ou entidade da Administração Pública Indireta)</w:t>
      </w:r>
      <w:r w:rsidRPr="00BB2F57">
        <w:rPr>
          <w:sz w:val="24"/>
          <w:szCs w:val="24"/>
        </w:rPr>
        <w:t xml:space="preserve">, pessoa jurídica de direito público, inscrito no CNPJ/MF sob o nº ___________, com sede na __________________, doravante denominado </w:t>
      </w:r>
      <w:r w:rsidRPr="00BB2F57">
        <w:rPr>
          <w:i/>
          <w:iCs/>
          <w:sz w:val="24"/>
          <w:szCs w:val="24"/>
        </w:rPr>
        <w:t xml:space="preserve">CONCEDENTE, </w:t>
      </w:r>
      <w:r w:rsidRPr="00BB2F57">
        <w:rPr>
          <w:sz w:val="24"/>
          <w:szCs w:val="24"/>
        </w:rPr>
        <w:t xml:space="preserve">por intermédio da(o) _____________________ </w:t>
      </w:r>
      <w:r w:rsidRPr="00BB2F57">
        <w:rPr>
          <w:i/>
          <w:iCs/>
          <w:sz w:val="24"/>
          <w:szCs w:val="24"/>
        </w:rPr>
        <w:t>(Órgão da Administração Pública Direta, se for o caso)</w:t>
      </w:r>
      <w:r w:rsidRPr="00BB2F57">
        <w:rPr>
          <w:sz w:val="24"/>
          <w:szCs w:val="24"/>
        </w:rPr>
        <w:t xml:space="preserve">, com sede na ____________ </w:t>
      </w:r>
      <w:r w:rsidRPr="00BB2F57">
        <w:rPr>
          <w:i/>
          <w:iCs/>
          <w:sz w:val="24"/>
          <w:szCs w:val="24"/>
        </w:rPr>
        <w:t>(endereço)</w:t>
      </w:r>
      <w:r w:rsidRPr="00BB2F57">
        <w:rPr>
          <w:sz w:val="24"/>
          <w:szCs w:val="24"/>
        </w:rPr>
        <w:t xml:space="preserve">, neste ato representado(a) pelo(a) Sr.(a) _________________ </w:t>
      </w:r>
      <w:r w:rsidRPr="00BB2F57">
        <w:rPr>
          <w:i/>
          <w:iCs/>
          <w:sz w:val="24"/>
          <w:szCs w:val="24"/>
        </w:rPr>
        <w:t>(nome do representante legal do Órgão ou entidade)</w:t>
      </w:r>
      <w:r w:rsidRPr="00BB2F57">
        <w:rPr>
          <w:sz w:val="24"/>
          <w:szCs w:val="24"/>
        </w:rPr>
        <w:t xml:space="preserve">, portador(a) da Carteira de Identidade nº ___________, expedida pelo ___________, inscrito no CPF sob o nº. ___________, e a (Instituição de Ensino), inscrito no CNPJ / MF sob o nº ____________, com sede na ____________ </w:t>
      </w:r>
      <w:r w:rsidRPr="00BB2F57">
        <w:rPr>
          <w:i/>
          <w:iCs/>
          <w:sz w:val="24"/>
          <w:szCs w:val="24"/>
        </w:rPr>
        <w:t>(endereço)</w:t>
      </w:r>
      <w:r w:rsidRPr="00BB2F57">
        <w:rPr>
          <w:sz w:val="24"/>
          <w:szCs w:val="24"/>
        </w:rPr>
        <w:t xml:space="preserve">, doravante denominado </w:t>
      </w:r>
      <w:r w:rsidRPr="00BB2F57">
        <w:rPr>
          <w:i/>
          <w:iCs/>
          <w:sz w:val="24"/>
          <w:szCs w:val="24"/>
        </w:rPr>
        <w:t>CONVENENTE</w:t>
      </w:r>
      <w:r w:rsidRPr="00BB2F57">
        <w:rPr>
          <w:sz w:val="24"/>
          <w:szCs w:val="24"/>
        </w:rPr>
        <w:t xml:space="preserve">, neste ato representado pelo seu ___________ </w:t>
      </w:r>
      <w:r w:rsidRPr="00BB2F57">
        <w:rPr>
          <w:i/>
          <w:iCs/>
          <w:sz w:val="24"/>
          <w:szCs w:val="24"/>
        </w:rPr>
        <w:t>(cargo)</w:t>
      </w:r>
      <w:r w:rsidRPr="00BB2F57">
        <w:rPr>
          <w:sz w:val="24"/>
          <w:szCs w:val="24"/>
        </w:rPr>
        <w:t xml:space="preserve">, Sr.(a) ____________, portador(a) da carteira de identidade nº ________, expedida pelo _________ e inscrito no CPF sob o nº. ____________, em conformidade com a Lei Federal nº 11.788/2008 e o Decreto Estadual nº 3.388-R/2013 </w:t>
      </w:r>
      <w:r w:rsidRPr="00BB2F57">
        <w:rPr>
          <w:color w:val="000000" w:themeColor="text1"/>
          <w:sz w:val="24"/>
          <w:szCs w:val="24"/>
        </w:rPr>
        <w:t>e suas alterações, resolvem celebrar o presente convênio, que se regerá pelas seguintes cláusulas:</w:t>
      </w:r>
    </w:p>
    <w:sdt>
      <w:sdtPr>
        <w:rPr>
          <w:sz w:val="24"/>
          <w:szCs w:val="24"/>
        </w:rPr>
        <w:id w:val="-1724671659"/>
        <w:docPartObj>
          <w:docPartGallery w:val="Watermarks"/>
        </w:docPartObj>
      </w:sdtPr>
      <w:sdtContent>
        <w:p w:rsidR="009C5FC0" w:rsidRPr="00BB2F57" w:rsidRDefault="009C5FC0" w:rsidP="009C5FC0">
          <w:pPr>
            <w:pStyle w:val="Corpodetexto"/>
            <w:tabs>
              <w:tab w:val="left" w:leader="dot" w:pos="4838"/>
            </w:tabs>
            <w:spacing w:line="276" w:lineRule="auto"/>
            <w:ind w:left="302" w:right="622"/>
            <w:jc w:val="both"/>
            <w:rPr>
              <w:sz w:val="24"/>
              <w:szCs w:val="24"/>
            </w:rPr>
          </w:pPr>
          <w:r>
            <w:rPr>
              <w:noProof/>
              <w:sz w:val="24"/>
              <w:szCs w:val="24"/>
            </w:rPr>
            <mc:AlternateContent>
              <mc:Choice Requires="wps">
                <w:drawing>
                  <wp:anchor distT="0" distB="0" distL="114300" distR="114300" simplePos="0" relativeHeight="251659264" behindDoc="1" locked="0" layoutInCell="0" allowOverlap="1" wp14:anchorId="36EA2B92" wp14:editId="50964B31">
                    <wp:simplePos x="0" y="0"/>
                    <wp:positionH relativeFrom="margin">
                      <wp:align>center</wp:align>
                    </wp:positionH>
                    <wp:positionV relativeFrom="margin">
                      <wp:align>center</wp:align>
                    </wp:positionV>
                    <wp:extent cx="5237480" cy="3142615"/>
                    <wp:effectExtent l="15240" t="909955" r="0" b="700405"/>
                    <wp:wrapNone/>
                    <wp:docPr id="16" name="PowerPlusWaterMarkObject3578310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9C5FC0" w:rsidRDefault="009C5FC0" w:rsidP="009C5FC0">
                                <w:pPr>
                                  <w:pStyle w:val="NormalWeb"/>
                                  <w:spacing w:before="0" w:beforeAutospacing="0" w:after="0" w:afterAutospacing="0"/>
                                  <w:jc w:val="center"/>
                                </w:pPr>
                                <w:r>
                                  <w:rPr>
                                    <w:rFonts w:ascii="Calibri" w:eastAsia="Calibri" w:hAnsi="Calibri" w:cs="Calibri"/>
                                    <w:color w:val="C0C0C0"/>
                                    <w:sz w:val="72"/>
                                    <w:szCs w:val="7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EA2B92" id="_x0000_t202" coordsize="21600,21600" o:spt="202" path="m,l,21600r21600,l21600,xe">
                    <v:stroke joinstyle="miter"/>
                    <v:path gradientshapeok="t" o:connecttype="rect"/>
                  </v:shapetype>
                  <v:shape id="PowerPlusWaterMarkObject357831064" o:spid="_x0000_s1026" type="#_x0000_t202" style="position:absolute;left:0;text-align:left;margin-left:0;margin-top:0;width:412.4pt;height:247.4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" o:allowincell="f" filled="f" stroked="f">
                    <v:stroke joinstyle="round"/>
                    <o:lock v:ext="edit" shapetype="t"/>
                    <v:textbox style="mso-fit-shape-to-text:t">
                      <w:txbxContent>
                        <w:p w:rsidR="009C5FC0" w:rsidRDefault="009C5FC0" w:rsidP="009C5FC0">
                          <w:pPr>
                            <w:pStyle w:val="NormalWeb"/>
                            <w:spacing w:before="0" w:beforeAutospacing="0" w:after="0" w:afterAutospacing="0"/>
                            <w:jc w:val="center"/>
                          </w:pPr>
                          <w:r>
                            <w:rPr>
                              <w:rFonts w:ascii="Calibri" w:eastAsia="Calibri" w:hAnsi="Calibri" w:cs="Calibri"/>
                              <w:color w:val="C0C0C0"/>
                              <w:sz w:val="72"/>
                              <w:szCs w:val="72"/>
                              <w14:textFill>
                                <w14:solidFill>
                                  <w14:srgbClr w14:val="C0C0C0">
                                    <w14:alpha w14:val="50000"/>
                                  </w14:srgbClr>
                                </w14:solidFill>
                              </w14:textFill>
                            </w:rPr>
                            <w:t>MINUTA</w:t>
                          </w:r>
                        </w:p>
                      </w:txbxContent>
                    </v:textbox>
                    <w10:wrap anchorx="margin" anchory="margin"/>
                  </v:shape>
                </w:pict>
              </mc:Fallback>
            </mc:AlternateContent>
          </w:r>
        </w:p>
      </w:sdtContent>
    </w:sdt>
    <w:p w:rsidR="009C5FC0" w:rsidRPr="00BB2F57" w:rsidRDefault="009C5FC0" w:rsidP="009C5FC0">
      <w:pPr>
        <w:pStyle w:val="Corpodetexto"/>
        <w:tabs>
          <w:tab w:val="left" w:leader="dot" w:pos="4838"/>
        </w:tabs>
        <w:spacing w:line="276" w:lineRule="auto"/>
        <w:ind w:left="302" w:right="622"/>
        <w:jc w:val="both"/>
        <w:rPr>
          <w:sz w:val="24"/>
          <w:szCs w:val="24"/>
        </w:rPr>
      </w:pPr>
    </w:p>
    <w:p w:rsidR="009C5FC0" w:rsidRPr="00BB2F57" w:rsidRDefault="009C5FC0" w:rsidP="009C5FC0">
      <w:pPr>
        <w:pStyle w:val="Ttulo1"/>
        <w:numPr>
          <w:ilvl w:val="0"/>
          <w:numId w:val="1"/>
        </w:numPr>
        <w:tabs>
          <w:tab w:val="left" w:pos="0"/>
          <w:tab w:val="left" w:pos="709"/>
        </w:tabs>
        <w:spacing w:line="276" w:lineRule="auto"/>
        <w:ind w:left="0" w:firstLine="0"/>
        <w:rPr>
          <w:sz w:val="24"/>
          <w:szCs w:val="24"/>
        </w:rPr>
      </w:pPr>
      <w:r w:rsidRPr="00BB2F57">
        <w:rPr>
          <w:sz w:val="24"/>
          <w:szCs w:val="24"/>
        </w:rPr>
        <w:t>OBJETO</w:t>
      </w:r>
    </w:p>
    <w:p w:rsidR="009C5FC0" w:rsidRPr="00BB2F57" w:rsidRDefault="009C5FC0" w:rsidP="009C5FC0">
      <w:pPr>
        <w:pStyle w:val="Ttulo1"/>
        <w:tabs>
          <w:tab w:val="left" w:pos="0"/>
          <w:tab w:val="left" w:pos="709"/>
        </w:tabs>
        <w:spacing w:line="276" w:lineRule="auto"/>
        <w:ind w:left="0"/>
        <w:rPr>
          <w:sz w:val="24"/>
          <w:szCs w:val="24"/>
        </w:rPr>
      </w:pPr>
    </w:p>
    <w:p w:rsidR="009C5FC0" w:rsidRDefault="009C5FC0" w:rsidP="009C5FC0">
      <w:pPr>
        <w:pStyle w:val="Corpodetexto"/>
        <w:tabs>
          <w:tab w:val="left" w:pos="0"/>
        </w:tabs>
        <w:spacing w:line="276" w:lineRule="auto"/>
        <w:ind w:right="-65"/>
        <w:jc w:val="both"/>
        <w:rPr>
          <w:sz w:val="24"/>
          <w:szCs w:val="24"/>
        </w:rPr>
      </w:pPr>
      <w:r w:rsidRPr="00BB2F57">
        <w:rPr>
          <w:b/>
          <w:sz w:val="24"/>
          <w:szCs w:val="24"/>
        </w:rPr>
        <w:t>1.1</w:t>
      </w:r>
      <w:r w:rsidRPr="00BB2F57">
        <w:rPr>
          <w:sz w:val="24"/>
          <w:szCs w:val="24"/>
        </w:rPr>
        <w:t xml:space="preserve"> O presente </w:t>
      </w:r>
      <w:r w:rsidRPr="00BB2F57">
        <w:rPr>
          <w:bCs/>
          <w:sz w:val="24"/>
          <w:szCs w:val="24"/>
        </w:rPr>
        <w:t>Convênio de Concessão de Estágio</w:t>
      </w:r>
      <w:r w:rsidRPr="00BB2F57">
        <w:rPr>
          <w:sz w:val="24"/>
          <w:szCs w:val="24"/>
        </w:rPr>
        <w:t xml:space="preserve"> tem por objeto implemento de ação conjunta entre o Governo do Estado do Espírito Santo e as Instituições de Ensino de Nível Técnico e Superior,</w:t>
      </w:r>
      <w:r w:rsidRPr="00BB2F57">
        <w:rPr>
          <w:color w:val="FF0000"/>
          <w:sz w:val="24"/>
          <w:szCs w:val="24"/>
        </w:rPr>
        <w:t xml:space="preserve"> </w:t>
      </w:r>
      <w:r w:rsidRPr="00BB2F57">
        <w:rPr>
          <w:sz w:val="24"/>
          <w:szCs w:val="24"/>
        </w:rPr>
        <w:t xml:space="preserve">para proporcionar estágio obrigatório não remunerado, aos estudantes regularmente matriculados em cursos técnicos e superior, nas diversas áreas do conhecimento, além de estudantes em extensão </w:t>
      </w:r>
      <w:r w:rsidRPr="00BB2F57">
        <w:rPr>
          <w:sz w:val="24"/>
          <w:szCs w:val="24"/>
        </w:rPr>
        <w:lastRenderedPageBreak/>
        <w:t>e pesquisa universitária .........................................................(nome da Instituição de Ensino), com vistas ao aprendizado de competências próprias da atividade profissional e à contextualização curricular, objetivando o desenvolvimento do educando para a vida cidadã e para o trabalho, através do Estágio, Plano de</w:t>
      </w:r>
      <w:r w:rsidRPr="00BB2F57">
        <w:rPr>
          <w:spacing w:val="-1"/>
          <w:sz w:val="24"/>
          <w:szCs w:val="24"/>
        </w:rPr>
        <w:t xml:space="preserve"> </w:t>
      </w:r>
      <w:r w:rsidRPr="00BB2F57">
        <w:rPr>
          <w:sz w:val="24"/>
          <w:szCs w:val="24"/>
        </w:rPr>
        <w:t>Trabalho.</w:t>
      </w:r>
    </w:p>
    <w:p w:rsidR="009C5FC0" w:rsidRPr="00BB2F57" w:rsidRDefault="009C5FC0" w:rsidP="009C5FC0">
      <w:pPr>
        <w:pStyle w:val="Corpodetexto"/>
        <w:tabs>
          <w:tab w:val="left" w:pos="0"/>
        </w:tabs>
        <w:spacing w:line="276" w:lineRule="auto"/>
        <w:ind w:right="-65"/>
        <w:jc w:val="both"/>
        <w:rPr>
          <w:sz w:val="24"/>
          <w:szCs w:val="24"/>
        </w:rPr>
      </w:pPr>
    </w:p>
    <w:p w:rsidR="009C5FC0" w:rsidRPr="00BB2F57" w:rsidRDefault="009C5FC0" w:rsidP="009C5FC0">
      <w:pPr>
        <w:pStyle w:val="Corpodetexto"/>
        <w:spacing w:line="276" w:lineRule="auto"/>
        <w:rPr>
          <w:sz w:val="24"/>
          <w:szCs w:val="24"/>
        </w:rPr>
      </w:pPr>
    </w:p>
    <w:p w:rsidR="009C5FC0" w:rsidRPr="00BB2F57" w:rsidRDefault="009C5FC0" w:rsidP="009C5FC0">
      <w:pPr>
        <w:pStyle w:val="Ttulo1"/>
        <w:numPr>
          <w:ilvl w:val="0"/>
          <w:numId w:val="1"/>
        </w:numPr>
        <w:tabs>
          <w:tab w:val="left" w:pos="0"/>
          <w:tab w:val="left" w:pos="709"/>
        </w:tabs>
        <w:spacing w:line="276" w:lineRule="auto"/>
        <w:ind w:left="0" w:firstLine="0"/>
        <w:rPr>
          <w:sz w:val="24"/>
          <w:szCs w:val="24"/>
        </w:rPr>
      </w:pPr>
      <w:r w:rsidRPr="00BB2F57">
        <w:rPr>
          <w:sz w:val="24"/>
          <w:szCs w:val="24"/>
        </w:rPr>
        <w:t>DAS OBRIGAÇÕES DAS</w:t>
      </w:r>
      <w:r w:rsidRPr="00BB2F57">
        <w:rPr>
          <w:spacing w:val="2"/>
          <w:sz w:val="24"/>
          <w:szCs w:val="24"/>
        </w:rPr>
        <w:t xml:space="preserve"> </w:t>
      </w:r>
      <w:r w:rsidRPr="00BB2F57">
        <w:rPr>
          <w:sz w:val="24"/>
          <w:szCs w:val="24"/>
        </w:rPr>
        <w:t>PARTES</w:t>
      </w:r>
    </w:p>
    <w:p w:rsidR="009C5FC0" w:rsidRPr="00BB2F57" w:rsidRDefault="009C5FC0" w:rsidP="009C5FC0">
      <w:pPr>
        <w:pStyle w:val="Ttulo1"/>
        <w:tabs>
          <w:tab w:val="left" w:pos="0"/>
          <w:tab w:val="left" w:pos="709"/>
        </w:tabs>
        <w:spacing w:line="276" w:lineRule="auto"/>
        <w:ind w:left="0"/>
        <w:rPr>
          <w:sz w:val="24"/>
          <w:szCs w:val="24"/>
        </w:rPr>
      </w:pPr>
    </w:p>
    <w:p w:rsidR="009C5FC0" w:rsidRPr="00BB2F57" w:rsidRDefault="009C5FC0" w:rsidP="009C5FC0">
      <w:pPr>
        <w:pStyle w:val="Corpodetexto"/>
        <w:numPr>
          <w:ilvl w:val="1"/>
          <w:numId w:val="4"/>
        </w:numPr>
        <w:jc w:val="both"/>
        <w:rPr>
          <w:sz w:val="24"/>
          <w:szCs w:val="24"/>
        </w:rPr>
      </w:pPr>
      <w:r w:rsidRPr="00BB2F57">
        <w:rPr>
          <w:sz w:val="24"/>
          <w:szCs w:val="24"/>
        </w:rPr>
        <w:t>Para a consecução do objeto expresso na cláusula primeira, compete:</w:t>
      </w:r>
    </w:p>
    <w:p w:rsidR="009C5FC0" w:rsidRPr="00BB2F57" w:rsidRDefault="009C5FC0" w:rsidP="009C5FC0">
      <w:pPr>
        <w:pStyle w:val="Corpodetexto"/>
        <w:ind w:left="426"/>
        <w:jc w:val="both"/>
        <w:rPr>
          <w:sz w:val="24"/>
          <w:szCs w:val="24"/>
        </w:rPr>
      </w:pPr>
    </w:p>
    <w:p w:rsidR="009C5FC0" w:rsidRPr="00BB2F57" w:rsidRDefault="009C5FC0" w:rsidP="009C5FC0">
      <w:pPr>
        <w:pStyle w:val="Corpodetexto"/>
        <w:numPr>
          <w:ilvl w:val="2"/>
          <w:numId w:val="4"/>
        </w:numPr>
        <w:ind w:left="426" w:hanging="11"/>
        <w:jc w:val="both"/>
        <w:rPr>
          <w:sz w:val="24"/>
          <w:szCs w:val="24"/>
        </w:rPr>
      </w:pPr>
      <w:r w:rsidRPr="00BB2F57">
        <w:rPr>
          <w:b/>
          <w:sz w:val="24"/>
          <w:szCs w:val="24"/>
        </w:rPr>
        <w:t>DAS OBRIGAÇÕES DA INSTITUIÇÃO DE ENSINO:</w:t>
      </w:r>
    </w:p>
    <w:p w:rsidR="009C5FC0" w:rsidRPr="00BB2F57" w:rsidRDefault="009C5FC0" w:rsidP="009C5FC0">
      <w:pPr>
        <w:pStyle w:val="PargrafodaLista"/>
        <w:numPr>
          <w:ilvl w:val="0"/>
          <w:numId w:val="5"/>
        </w:numPr>
        <w:tabs>
          <w:tab w:val="left" w:pos="567"/>
        </w:tabs>
        <w:spacing w:before="120" w:after="120" w:line="276" w:lineRule="auto"/>
        <w:ind w:left="425" w:hanging="11"/>
        <w:rPr>
          <w:sz w:val="24"/>
          <w:szCs w:val="24"/>
        </w:rPr>
      </w:pPr>
      <w:r w:rsidRPr="00BB2F57">
        <w:rPr>
          <w:sz w:val="24"/>
          <w:szCs w:val="24"/>
        </w:rPr>
        <w:t>Celebrar o Termo de Compromisso – Estágio Obrigatório entre o Estudante, a Instituição de Ensino e o Estado, sendo que no referido Termo deverá constar expressamente que se trata de vínculo não</w:t>
      </w:r>
      <w:r w:rsidRPr="00BB2F57">
        <w:rPr>
          <w:spacing w:val="-5"/>
          <w:sz w:val="24"/>
          <w:szCs w:val="24"/>
        </w:rPr>
        <w:t xml:space="preserve"> </w:t>
      </w:r>
      <w:r w:rsidRPr="00BB2F57">
        <w:rPr>
          <w:sz w:val="24"/>
          <w:szCs w:val="24"/>
        </w:rPr>
        <w:t>remunerado;</w:t>
      </w:r>
    </w:p>
    <w:p w:rsidR="009C5FC0" w:rsidRPr="00BB2F57" w:rsidRDefault="009C5FC0" w:rsidP="009C5FC0">
      <w:pPr>
        <w:pStyle w:val="PargrafodaLista"/>
        <w:numPr>
          <w:ilvl w:val="0"/>
          <w:numId w:val="5"/>
        </w:numPr>
        <w:tabs>
          <w:tab w:val="left" w:pos="567"/>
        </w:tabs>
        <w:spacing w:before="120" w:after="120" w:line="276" w:lineRule="auto"/>
        <w:ind w:left="425" w:hanging="11"/>
        <w:rPr>
          <w:sz w:val="24"/>
          <w:szCs w:val="24"/>
        </w:rPr>
      </w:pPr>
      <w:r w:rsidRPr="00BB2F57">
        <w:rPr>
          <w:sz w:val="24"/>
          <w:szCs w:val="24"/>
        </w:rPr>
        <w:t>Em relação ao Estágio Obrigatório do Governo do Estado do Espírito Santo, elaborar o Plano de Trabalho, considerando os documentos legais (Projeto Pedagógico do Curso, regulamento de Estágio, Matriz Curricular do Curso e Legislação vigente) e as disponibilidades de campos de estágio;</w:t>
      </w:r>
    </w:p>
    <w:p w:rsidR="009C5FC0" w:rsidRPr="00BB2F57" w:rsidRDefault="009C5FC0" w:rsidP="009C5FC0">
      <w:pPr>
        <w:pStyle w:val="PargrafodaLista"/>
        <w:numPr>
          <w:ilvl w:val="0"/>
          <w:numId w:val="5"/>
        </w:numPr>
        <w:tabs>
          <w:tab w:val="left" w:pos="567"/>
          <w:tab w:val="left" w:pos="593"/>
        </w:tabs>
        <w:spacing w:before="120" w:after="120" w:line="276" w:lineRule="auto"/>
        <w:ind w:left="425" w:hanging="11"/>
        <w:rPr>
          <w:sz w:val="24"/>
          <w:szCs w:val="24"/>
        </w:rPr>
      </w:pPr>
      <w:r w:rsidRPr="00BB2F57">
        <w:rPr>
          <w:sz w:val="24"/>
          <w:szCs w:val="24"/>
        </w:rPr>
        <w:t>Indicar um professor que atuará como orientador do estágio para seu monitoramento, controle e</w:t>
      </w:r>
      <w:r w:rsidRPr="00BB2F57">
        <w:rPr>
          <w:spacing w:val="-1"/>
          <w:sz w:val="24"/>
          <w:szCs w:val="24"/>
        </w:rPr>
        <w:t xml:space="preserve"> </w:t>
      </w:r>
      <w:r w:rsidRPr="00BB2F57">
        <w:rPr>
          <w:sz w:val="24"/>
          <w:szCs w:val="24"/>
        </w:rPr>
        <w:t>avaliação;</w:t>
      </w:r>
    </w:p>
    <w:p w:rsidR="009C5FC0" w:rsidRPr="009D2C97" w:rsidRDefault="009C5FC0" w:rsidP="009C5FC0">
      <w:pPr>
        <w:pStyle w:val="PargrafodaLista"/>
        <w:numPr>
          <w:ilvl w:val="0"/>
          <w:numId w:val="5"/>
        </w:numPr>
        <w:tabs>
          <w:tab w:val="left" w:pos="567"/>
        </w:tabs>
        <w:spacing w:line="276" w:lineRule="auto"/>
        <w:ind w:left="426" w:hanging="18"/>
        <w:rPr>
          <w:sz w:val="24"/>
          <w:szCs w:val="24"/>
        </w:rPr>
      </w:pPr>
      <w:r w:rsidRPr="00BB2F57">
        <w:rPr>
          <w:sz w:val="24"/>
          <w:szCs w:val="24"/>
        </w:rPr>
        <w:t>Assumir os encargos referentes aos custos do seguro de acidentes pessoais a ser utilizado em favor do estudante, segundo ditamos da Lei nº 11.788/2008, Art. 9º, Parágrafo Único, Decreto Estadual nº 3.388-R/2013 e suas demais alterações promovidas;</w:t>
      </w:r>
    </w:p>
    <w:sdt>
      <w:sdtPr>
        <w:id w:val="1367258685"/>
        <w:docPartObj>
          <w:docPartGallery w:val="Watermarks"/>
        </w:docPartObj>
      </w:sdtPr>
      <w:sdtContent>
        <w:p w:rsidR="009C5FC0" w:rsidRPr="009D2C97" w:rsidRDefault="009C5FC0" w:rsidP="009C5FC0">
          <w:pPr>
            <w:tabs>
              <w:tab w:val="left" w:pos="567"/>
            </w:tabs>
            <w:spacing w:line="276" w:lineRule="auto"/>
            <w:rPr>
              <w:sz w:val="24"/>
              <w:szCs w:val="24"/>
            </w:rPr>
          </w:pPr>
          <w:r>
            <w:rPr>
              <w:noProof/>
            </w:rPr>
            <mc:AlternateContent>
              <mc:Choice Requires="wps">
                <w:drawing>
                  <wp:anchor distT="0" distB="0" distL="114300" distR="114300" simplePos="0" relativeHeight="251660288" behindDoc="1" locked="0" layoutInCell="0" allowOverlap="1" wp14:anchorId="30CF77C2" wp14:editId="223228F7">
                    <wp:simplePos x="0" y="0"/>
                    <wp:positionH relativeFrom="margin">
                      <wp:align>center</wp:align>
                    </wp:positionH>
                    <wp:positionV relativeFrom="margin">
                      <wp:align>center</wp:align>
                    </wp:positionV>
                    <wp:extent cx="5237480" cy="3142615"/>
                    <wp:effectExtent l="15240" t="909955" r="0" b="700405"/>
                    <wp:wrapNone/>
                    <wp:docPr id="1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9C5FC0" w:rsidRDefault="009C5FC0" w:rsidP="009C5FC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CF77C2" id="WordArt 4" o:spid="_x0000_s1027" type="#_x0000_t202" style="position:absolute;margin-left:0;margin-top:0;width:412.4pt;height:247.4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" o:allowincell="f" filled="f" stroked="f">
                    <v:stroke joinstyle="round"/>
                    <o:lock v:ext="edit" shapetype="t"/>
                    <v:textbox style="mso-fit-shape-to-text:t">
                      <w:txbxContent>
                        <w:p w:rsidR="009C5FC0" w:rsidRDefault="009C5FC0" w:rsidP="009C5FC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v:textbox>
                    <w10:wrap anchorx="margin" anchory="margin"/>
                  </v:shape>
                </w:pict>
              </mc:Fallback>
            </mc:AlternateContent>
          </w:r>
        </w:p>
      </w:sdtContent>
    </w:sdt>
    <w:p w:rsidR="009C5FC0" w:rsidRPr="00BB2F57" w:rsidRDefault="009C5FC0" w:rsidP="009C5FC0">
      <w:pPr>
        <w:pStyle w:val="Corpodetexto"/>
        <w:widowControl/>
        <w:numPr>
          <w:ilvl w:val="0"/>
          <w:numId w:val="5"/>
        </w:numPr>
        <w:tabs>
          <w:tab w:val="left" w:pos="567"/>
        </w:tabs>
        <w:suppressAutoHyphens/>
        <w:autoSpaceDE/>
        <w:autoSpaceDN/>
        <w:spacing w:before="120" w:after="120"/>
        <w:ind w:left="426" w:hanging="18"/>
        <w:jc w:val="both"/>
        <w:rPr>
          <w:sz w:val="24"/>
          <w:szCs w:val="24"/>
        </w:rPr>
      </w:pPr>
      <w:r w:rsidRPr="00BB2F57">
        <w:rPr>
          <w:sz w:val="24"/>
          <w:szCs w:val="24"/>
        </w:rPr>
        <w:t>Analisar a necessidade de adequação das atividades realizadas no estágio à proposta pedagógica do curso, à etapa e modalidade da formação escolar do estagiário e ao horário e calendário escolar;</w:t>
      </w:r>
    </w:p>
    <w:p w:rsidR="009C5FC0" w:rsidRPr="00BB2F57" w:rsidRDefault="009C5FC0" w:rsidP="009C5FC0">
      <w:pPr>
        <w:pStyle w:val="PargrafodaLista"/>
        <w:numPr>
          <w:ilvl w:val="0"/>
          <w:numId w:val="5"/>
        </w:numPr>
        <w:tabs>
          <w:tab w:val="left" w:pos="567"/>
        </w:tabs>
        <w:spacing w:before="120" w:after="120" w:line="276" w:lineRule="auto"/>
        <w:ind w:left="426" w:hanging="18"/>
        <w:rPr>
          <w:sz w:val="24"/>
          <w:szCs w:val="24"/>
        </w:rPr>
      </w:pPr>
      <w:r w:rsidRPr="00BB2F57">
        <w:rPr>
          <w:sz w:val="24"/>
          <w:szCs w:val="24"/>
        </w:rPr>
        <w:t xml:space="preserve"> Coordenar o processo de escolha dos estudantes aptos para cumprir o estágio obrigatório, de acordo com a grade curricular do curso de formação;</w:t>
      </w:r>
    </w:p>
    <w:p w:rsidR="009C5FC0" w:rsidRPr="00BB2F57" w:rsidRDefault="009C5FC0" w:rsidP="009C5FC0">
      <w:pPr>
        <w:pStyle w:val="PargrafodaLista"/>
        <w:numPr>
          <w:ilvl w:val="0"/>
          <w:numId w:val="5"/>
        </w:numPr>
        <w:tabs>
          <w:tab w:val="left" w:pos="567"/>
        </w:tabs>
        <w:spacing w:before="120" w:after="120" w:line="276" w:lineRule="auto"/>
        <w:ind w:left="426" w:hanging="18"/>
        <w:rPr>
          <w:color w:val="000000" w:themeColor="text1"/>
          <w:sz w:val="24"/>
          <w:szCs w:val="24"/>
        </w:rPr>
      </w:pPr>
      <w:r w:rsidRPr="00BB2F57">
        <w:rPr>
          <w:sz w:val="24"/>
          <w:szCs w:val="24"/>
        </w:rPr>
        <w:t xml:space="preserve">Definir o campo de estágio de todos os estudantes, a partir das possibilidades apresentadas pela </w:t>
      </w:r>
      <w:r w:rsidRPr="00BB2F57">
        <w:rPr>
          <w:color w:val="000000" w:themeColor="text1"/>
          <w:sz w:val="24"/>
          <w:szCs w:val="24"/>
        </w:rPr>
        <w:t>Secretaria de</w:t>
      </w:r>
      <w:r w:rsidRPr="00BB2F57">
        <w:rPr>
          <w:color w:val="000000" w:themeColor="text1"/>
          <w:spacing w:val="2"/>
          <w:sz w:val="24"/>
          <w:szCs w:val="24"/>
        </w:rPr>
        <w:t xml:space="preserve"> </w:t>
      </w:r>
      <w:r w:rsidRPr="00BB2F57">
        <w:rPr>
          <w:color w:val="000000" w:themeColor="text1"/>
          <w:sz w:val="24"/>
          <w:szCs w:val="24"/>
        </w:rPr>
        <w:t>Estado de Gestão e Recursos Humanos – SEGER e demais Órgãos do Poder Executivo Estadual,</w:t>
      </w:r>
      <w:r w:rsidRPr="00BB2F57">
        <w:rPr>
          <w:b/>
          <w:color w:val="000000" w:themeColor="text1"/>
          <w:sz w:val="24"/>
          <w:szCs w:val="24"/>
        </w:rPr>
        <w:t xml:space="preserve"> </w:t>
      </w:r>
      <w:r w:rsidRPr="00BB2F57">
        <w:rPr>
          <w:color w:val="000000" w:themeColor="text1"/>
          <w:sz w:val="24"/>
          <w:szCs w:val="24"/>
        </w:rPr>
        <w:t xml:space="preserve">encaminhando </w:t>
      </w:r>
      <w:r w:rsidRPr="00BB2F57">
        <w:rPr>
          <w:sz w:val="24"/>
          <w:szCs w:val="24"/>
        </w:rPr>
        <w:t>oficialmente a solicitação para que sejam elaboradas as Cartas de</w:t>
      </w:r>
      <w:r w:rsidRPr="00BB2F57">
        <w:rPr>
          <w:spacing w:val="2"/>
          <w:sz w:val="24"/>
          <w:szCs w:val="24"/>
        </w:rPr>
        <w:t xml:space="preserve"> </w:t>
      </w:r>
      <w:r w:rsidRPr="00BB2F57">
        <w:rPr>
          <w:sz w:val="24"/>
          <w:szCs w:val="24"/>
        </w:rPr>
        <w:t>Anuência;</w:t>
      </w:r>
    </w:p>
    <w:p w:rsidR="009C5FC0" w:rsidRPr="00BB2F57" w:rsidRDefault="009C5FC0" w:rsidP="009C5FC0">
      <w:pPr>
        <w:pStyle w:val="PargrafodaLista"/>
        <w:numPr>
          <w:ilvl w:val="0"/>
          <w:numId w:val="5"/>
        </w:numPr>
        <w:tabs>
          <w:tab w:val="left" w:pos="567"/>
        </w:tabs>
        <w:spacing w:before="120" w:after="120" w:line="276" w:lineRule="auto"/>
        <w:ind w:left="426" w:hanging="18"/>
        <w:rPr>
          <w:color w:val="000000" w:themeColor="text1"/>
          <w:sz w:val="24"/>
          <w:szCs w:val="24"/>
        </w:rPr>
      </w:pPr>
      <w:r w:rsidRPr="00BB2F57">
        <w:rPr>
          <w:sz w:val="24"/>
          <w:szCs w:val="24"/>
        </w:rPr>
        <w:t xml:space="preserve">Prestar informações sobre o curso e a vida escolar dos estudantes/estagiários, quando solicitadas </w:t>
      </w:r>
      <w:r w:rsidRPr="00BB2F57">
        <w:rPr>
          <w:color w:val="000000" w:themeColor="text1"/>
          <w:sz w:val="24"/>
          <w:szCs w:val="24"/>
        </w:rPr>
        <w:t>pelos Órgãos do Poder Executivo Estadual, requisitantes;</w:t>
      </w:r>
    </w:p>
    <w:p w:rsidR="009C5FC0" w:rsidRPr="00BB2F57" w:rsidRDefault="009C5FC0" w:rsidP="009C5FC0">
      <w:pPr>
        <w:pStyle w:val="PargrafodaLista"/>
        <w:numPr>
          <w:ilvl w:val="0"/>
          <w:numId w:val="5"/>
        </w:numPr>
        <w:tabs>
          <w:tab w:val="left" w:pos="567"/>
        </w:tabs>
        <w:spacing w:before="120" w:after="120" w:line="276" w:lineRule="auto"/>
        <w:ind w:left="426" w:hanging="18"/>
        <w:rPr>
          <w:color w:val="000000" w:themeColor="text1"/>
          <w:sz w:val="24"/>
          <w:szCs w:val="24"/>
        </w:rPr>
      </w:pPr>
      <w:r w:rsidRPr="00BB2F57">
        <w:rPr>
          <w:sz w:val="24"/>
          <w:szCs w:val="24"/>
        </w:rPr>
        <w:t>Informar aos</w:t>
      </w:r>
      <w:r w:rsidRPr="00BB2F57">
        <w:rPr>
          <w:color w:val="000000" w:themeColor="text1"/>
          <w:sz w:val="24"/>
          <w:szCs w:val="24"/>
        </w:rPr>
        <w:t xml:space="preserve"> Órgãos do Poder Executivo Estadual</w:t>
      </w:r>
      <w:r w:rsidRPr="00BB2F57">
        <w:rPr>
          <w:sz w:val="24"/>
          <w:szCs w:val="24"/>
        </w:rPr>
        <w:t xml:space="preserve"> os casos de cancelamento de matrícula dos estudantes participantes do estágio;</w:t>
      </w:r>
    </w:p>
    <w:p w:rsidR="009C5FC0" w:rsidRPr="00BB2F57" w:rsidRDefault="009C5FC0" w:rsidP="009C5FC0">
      <w:pPr>
        <w:pStyle w:val="PargrafodaLista"/>
        <w:numPr>
          <w:ilvl w:val="0"/>
          <w:numId w:val="5"/>
        </w:numPr>
        <w:tabs>
          <w:tab w:val="left" w:pos="567"/>
        </w:tabs>
        <w:spacing w:before="120" w:after="120" w:line="276" w:lineRule="auto"/>
        <w:ind w:left="426" w:hanging="18"/>
        <w:rPr>
          <w:color w:val="000000" w:themeColor="text1"/>
          <w:sz w:val="24"/>
          <w:szCs w:val="24"/>
        </w:rPr>
      </w:pPr>
      <w:r w:rsidRPr="00BB2F57">
        <w:rPr>
          <w:sz w:val="24"/>
          <w:szCs w:val="24"/>
        </w:rPr>
        <w:lastRenderedPageBreak/>
        <w:t xml:space="preserve">Emitir, a pedido dos </w:t>
      </w:r>
      <w:r w:rsidRPr="00BB2F57">
        <w:rPr>
          <w:color w:val="000000" w:themeColor="text1"/>
          <w:sz w:val="24"/>
          <w:szCs w:val="24"/>
        </w:rPr>
        <w:t>Órgãos do Poder Executivo Estadual</w:t>
      </w:r>
      <w:r w:rsidRPr="00BB2F57">
        <w:rPr>
          <w:sz w:val="24"/>
          <w:szCs w:val="24"/>
        </w:rPr>
        <w:t xml:space="preserve"> ou do estagiário, quando necessário a carta de apresentação e encaminhamento de</w:t>
      </w:r>
      <w:r w:rsidRPr="00BB2F57">
        <w:rPr>
          <w:spacing w:val="-1"/>
          <w:sz w:val="24"/>
          <w:szCs w:val="24"/>
        </w:rPr>
        <w:t xml:space="preserve"> </w:t>
      </w:r>
      <w:r w:rsidRPr="00BB2F57">
        <w:rPr>
          <w:sz w:val="24"/>
          <w:szCs w:val="24"/>
        </w:rPr>
        <w:t>estágio;</w:t>
      </w:r>
    </w:p>
    <w:p w:rsidR="009C5FC0" w:rsidRPr="00BB2F57" w:rsidRDefault="009C5FC0" w:rsidP="009C5FC0">
      <w:pPr>
        <w:pStyle w:val="PargrafodaLista"/>
        <w:numPr>
          <w:ilvl w:val="0"/>
          <w:numId w:val="5"/>
        </w:numPr>
        <w:tabs>
          <w:tab w:val="left" w:pos="567"/>
        </w:tabs>
        <w:spacing w:before="120" w:after="120" w:line="276" w:lineRule="auto"/>
        <w:ind w:left="426" w:hanging="18"/>
        <w:rPr>
          <w:color w:val="000000" w:themeColor="text1"/>
          <w:sz w:val="24"/>
          <w:szCs w:val="24"/>
        </w:rPr>
      </w:pPr>
      <w:r w:rsidRPr="00BB2F57">
        <w:rPr>
          <w:sz w:val="24"/>
          <w:szCs w:val="24"/>
        </w:rPr>
        <w:t xml:space="preserve">Planejar em conjunto com o Programa </w:t>
      </w:r>
      <w:proofErr w:type="spellStart"/>
      <w:r w:rsidRPr="00BB2F57">
        <w:rPr>
          <w:sz w:val="24"/>
          <w:szCs w:val="24"/>
        </w:rPr>
        <w:t>Qualivida</w:t>
      </w:r>
      <w:proofErr w:type="spellEnd"/>
      <w:r w:rsidRPr="00BB2F57">
        <w:rPr>
          <w:sz w:val="24"/>
          <w:szCs w:val="24"/>
        </w:rPr>
        <w:t xml:space="preserve"> ações que contribuíam na consolidação da política de Gestão de Pessoas voltada a saúde e qualidade de vida do </w:t>
      </w:r>
      <w:r w:rsidRPr="00BB2F57">
        <w:rPr>
          <w:color w:val="000000" w:themeColor="text1"/>
          <w:sz w:val="24"/>
          <w:szCs w:val="24"/>
        </w:rPr>
        <w:t>servidor;</w:t>
      </w:r>
    </w:p>
    <w:p w:rsidR="009C5FC0" w:rsidRPr="00BB2F57" w:rsidRDefault="009C5FC0" w:rsidP="009C5FC0">
      <w:pPr>
        <w:pStyle w:val="PargrafodaLista"/>
        <w:numPr>
          <w:ilvl w:val="0"/>
          <w:numId w:val="5"/>
        </w:numPr>
        <w:tabs>
          <w:tab w:val="left" w:pos="567"/>
        </w:tabs>
        <w:spacing w:before="120" w:after="120" w:line="276" w:lineRule="auto"/>
        <w:ind w:left="426" w:hanging="18"/>
        <w:rPr>
          <w:color w:val="000000" w:themeColor="text1"/>
          <w:sz w:val="24"/>
          <w:szCs w:val="24"/>
        </w:rPr>
      </w:pPr>
      <w:r w:rsidRPr="00BB2F57">
        <w:rPr>
          <w:color w:val="000000" w:themeColor="text1"/>
          <w:sz w:val="24"/>
          <w:szCs w:val="24"/>
        </w:rPr>
        <w:t xml:space="preserve">Manter entendimento com </w:t>
      </w:r>
      <w:r w:rsidRPr="00BB2F57">
        <w:rPr>
          <w:sz w:val="24"/>
          <w:szCs w:val="24"/>
        </w:rPr>
        <w:t xml:space="preserve">os </w:t>
      </w:r>
      <w:r w:rsidRPr="00BB2F57">
        <w:rPr>
          <w:color w:val="000000" w:themeColor="text1"/>
          <w:sz w:val="24"/>
          <w:szCs w:val="24"/>
        </w:rPr>
        <w:t>Órgãos do Poder Executivo Estadual, nas suas diversas instâncias técnico-administrativas, no sentido de garantir o pleno funcionamento, no que se refere à seleção de campos de estágio, sua orientação, monitoramento</w:t>
      </w:r>
      <w:r w:rsidRPr="00BB2F57">
        <w:rPr>
          <w:sz w:val="24"/>
          <w:szCs w:val="24"/>
        </w:rPr>
        <w:t xml:space="preserve">, controle e avaliação. </w:t>
      </w:r>
    </w:p>
    <w:p w:rsidR="009C5FC0" w:rsidRPr="00BB2F57" w:rsidRDefault="009C5FC0" w:rsidP="009C5FC0">
      <w:pPr>
        <w:pStyle w:val="PargrafodaLista"/>
        <w:tabs>
          <w:tab w:val="left" w:pos="1134"/>
        </w:tabs>
        <w:spacing w:line="276" w:lineRule="auto"/>
        <w:ind w:left="426" w:hanging="11"/>
        <w:rPr>
          <w:b/>
          <w:sz w:val="24"/>
          <w:szCs w:val="24"/>
        </w:rPr>
      </w:pPr>
    </w:p>
    <w:p w:rsidR="009C5FC0" w:rsidRPr="00BB2F57" w:rsidRDefault="009C5FC0" w:rsidP="009C5FC0">
      <w:pPr>
        <w:pStyle w:val="PargrafodaLista"/>
        <w:tabs>
          <w:tab w:val="left" w:pos="1134"/>
        </w:tabs>
        <w:spacing w:line="276" w:lineRule="auto"/>
        <w:ind w:left="426" w:hanging="11"/>
        <w:rPr>
          <w:b/>
          <w:sz w:val="24"/>
          <w:szCs w:val="24"/>
        </w:rPr>
      </w:pPr>
      <w:r w:rsidRPr="00BB2F57">
        <w:rPr>
          <w:b/>
          <w:sz w:val="24"/>
          <w:szCs w:val="24"/>
        </w:rPr>
        <w:t>2.1.2 DAS OBRIGAÇÕES DO CONCEDENTE</w:t>
      </w:r>
    </w:p>
    <w:p w:rsidR="009C5FC0" w:rsidRPr="00BB2F57" w:rsidRDefault="009C5FC0" w:rsidP="009C5FC0">
      <w:pPr>
        <w:pStyle w:val="Corpodetexto"/>
        <w:numPr>
          <w:ilvl w:val="3"/>
          <w:numId w:val="6"/>
        </w:numPr>
        <w:tabs>
          <w:tab w:val="left" w:pos="0"/>
          <w:tab w:val="left" w:pos="567"/>
        </w:tabs>
        <w:spacing w:before="120" w:after="120"/>
        <w:ind w:left="426" w:right="-68" w:hanging="11"/>
        <w:jc w:val="both"/>
        <w:rPr>
          <w:rFonts w:eastAsia="Times New Roman"/>
          <w:strike/>
          <w:sz w:val="24"/>
          <w:szCs w:val="24"/>
          <w:lang w:bidi="ar-SA"/>
        </w:rPr>
      </w:pPr>
      <w:r w:rsidRPr="00BB2F57">
        <w:rPr>
          <w:sz w:val="24"/>
          <w:szCs w:val="24"/>
        </w:rPr>
        <w:t>Autorizar a realização de estágio obrigatório no Órgão concedente;</w:t>
      </w:r>
    </w:p>
    <w:p w:rsidR="009C5FC0" w:rsidRPr="00BB2F57" w:rsidRDefault="009C5FC0" w:rsidP="009C5FC0">
      <w:pPr>
        <w:pStyle w:val="Corpodetexto"/>
        <w:numPr>
          <w:ilvl w:val="3"/>
          <w:numId w:val="6"/>
        </w:numPr>
        <w:tabs>
          <w:tab w:val="left" w:pos="567"/>
        </w:tabs>
        <w:spacing w:before="120" w:after="120"/>
        <w:ind w:left="426" w:right="74" w:hanging="11"/>
        <w:jc w:val="both"/>
        <w:rPr>
          <w:color w:val="000000"/>
          <w:sz w:val="24"/>
          <w:szCs w:val="24"/>
        </w:rPr>
      </w:pPr>
      <w:r w:rsidRPr="00BB2F57">
        <w:rPr>
          <w:color w:val="000000"/>
          <w:sz w:val="24"/>
          <w:szCs w:val="24"/>
        </w:rPr>
        <w:t xml:space="preserve">Elaborar, registrar e monitorar o Plano de Trabalho firmado entre o </w:t>
      </w:r>
      <w:r w:rsidRPr="00BB2F57">
        <w:rPr>
          <w:color w:val="000000" w:themeColor="text1"/>
          <w:sz w:val="24"/>
          <w:szCs w:val="24"/>
        </w:rPr>
        <w:t xml:space="preserve">Órgão do Poder Executivo Estadual </w:t>
      </w:r>
      <w:r w:rsidRPr="00BB2F57">
        <w:rPr>
          <w:color w:val="000000"/>
          <w:sz w:val="24"/>
          <w:szCs w:val="24"/>
        </w:rPr>
        <w:t>e a Instituição de Ensino;</w:t>
      </w:r>
    </w:p>
    <w:p w:rsidR="009C5FC0" w:rsidRPr="00BB2F57" w:rsidRDefault="009C5FC0" w:rsidP="009C5FC0">
      <w:pPr>
        <w:pStyle w:val="Corpodetexto"/>
        <w:numPr>
          <w:ilvl w:val="3"/>
          <w:numId w:val="6"/>
        </w:numPr>
        <w:tabs>
          <w:tab w:val="left" w:pos="0"/>
          <w:tab w:val="left" w:pos="567"/>
        </w:tabs>
        <w:spacing w:before="120" w:after="120"/>
        <w:ind w:left="426" w:right="74" w:hanging="11"/>
        <w:jc w:val="both"/>
        <w:rPr>
          <w:sz w:val="24"/>
          <w:szCs w:val="24"/>
        </w:rPr>
      </w:pPr>
      <w:r w:rsidRPr="00BB2F57">
        <w:rPr>
          <w:sz w:val="24"/>
          <w:szCs w:val="24"/>
        </w:rPr>
        <w:t xml:space="preserve">É vedado aos Órgãos </w:t>
      </w:r>
      <w:r w:rsidRPr="00BB2F57">
        <w:rPr>
          <w:color w:val="000000" w:themeColor="text1"/>
          <w:sz w:val="24"/>
          <w:szCs w:val="24"/>
        </w:rPr>
        <w:t>do Poder Executivo Estadual</w:t>
      </w:r>
      <w:r w:rsidRPr="00BB2F57">
        <w:rPr>
          <w:sz w:val="24"/>
          <w:szCs w:val="24"/>
        </w:rPr>
        <w:t>, bem como às Instituições Estaduais de Ensino, firmar mais de um Termo de Compromisso com o mesmo estudante;</w:t>
      </w:r>
    </w:p>
    <w:p w:rsidR="009C5FC0" w:rsidRPr="00BB2F57" w:rsidRDefault="009C5FC0" w:rsidP="009C5FC0">
      <w:pPr>
        <w:pStyle w:val="PargrafodaLista"/>
        <w:numPr>
          <w:ilvl w:val="3"/>
          <w:numId w:val="6"/>
        </w:numPr>
        <w:tabs>
          <w:tab w:val="left" w:pos="571"/>
        </w:tabs>
        <w:spacing w:before="120" w:after="120"/>
        <w:ind w:left="426" w:right="74" w:hanging="11"/>
        <w:rPr>
          <w:sz w:val="24"/>
          <w:szCs w:val="24"/>
        </w:rPr>
      </w:pPr>
      <w:r w:rsidRPr="00BB2F57">
        <w:rPr>
          <w:sz w:val="24"/>
          <w:szCs w:val="24"/>
        </w:rPr>
        <w:t>Indicar servidor de seu quadro de pessoal, com formação ou experiência profissional na área de conhecimento desenvolvida no curso do estagiário, para orientar e supervisionar até 10 (dez) estagiários simultaneamente (atendimento do inciso III, art. 9º da Lei nº</w:t>
      </w:r>
      <w:r w:rsidRPr="00BB2F57">
        <w:rPr>
          <w:spacing w:val="-18"/>
          <w:sz w:val="24"/>
          <w:szCs w:val="24"/>
        </w:rPr>
        <w:t xml:space="preserve"> </w:t>
      </w:r>
      <w:r w:rsidRPr="00BB2F57">
        <w:rPr>
          <w:sz w:val="24"/>
          <w:szCs w:val="24"/>
        </w:rPr>
        <w:t xml:space="preserve">11.788/2008 e do Decreto Estadual nº 3.388-R/2013 </w:t>
      </w:r>
      <w:r w:rsidRPr="00BB2F57">
        <w:rPr>
          <w:color w:val="000000" w:themeColor="text1"/>
          <w:sz w:val="24"/>
          <w:szCs w:val="24"/>
        </w:rPr>
        <w:t>e suas demais alterações promovidas)</w:t>
      </w:r>
      <w:r w:rsidRPr="00BB2F57">
        <w:rPr>
          <w:sz w:val="24"/>
          <w:szCs w:val="24"/>
        </w:rPr>
        <w:t>;</w:t>
      </w:r>
    </w:p>
    <w:p w:rsidR="009C5FC0" w:rsidRPr="009D2C97" w:rsidRDefault="009C5FC0" w:rsidP="009C5FC0">
      <w:pPr>
        <w:pStyle w:val="PargrafodaLista"/>
        <w:numPr>
          <w:ilvl w:val="3"/>
          <w:numId w:val="6"/>
        </w:numPr>
        <w:tabs>
          <w:tab w:val="left" w:pos="567"/>
        </w:tabs>
        <w:spacing w:before="120" w:after="120"/>
        <w:ind w:left="426" w:right="74" w:hanging="11"/>
        <w:rPr>
          <w:color w:val="000000" w:themeColor="text1"/>
          <w:sz w:val="24"/>
          <w:szCs w:val="24"/>
        </w:rPr>
      </w:pPr>
      <w:r w:rsidRPr="009D2C97">
        <w:rPr>
          <w:color w:val="000000" w:themeColor="text1"/>
          <w:sz w:val="24"/>
          <w:szCs w:val="24"/>
        </w:rPr>
        <w:t>Avaliar, junto à Instituição de Ensino, o desenvolvimento do estágio, para seu aperfeiçoamento e de outros;</w:t>
      </w:r>
      <w:sdt>
        <w:sdtPr>
          <w:id w:val="1601382693"/>
          <w:docPartObj>
            <w:docPartGallery w:val="Watermarks"/>
          </w:docPartObj>
        </w:sdtPr>
        <w:sdtContent>
          <w:r>
            <w:rPr>
              <w:noProof/>
            </w:rPr>
            <mc:AlternateContent>
              <mc:Choice Requires="wps">
                <w:drawing>
                  <wp:anchor distT="0" distB="0" distL="114300" distR="114300" simplePos="0" relativeHeight="251661312" behindDoc="1" locked="0" layoutInCell="0" allowOverlap="1" wp14:anchorId="795A5D40" wp14:editId="1AB85212">
                    <wp:simplePos x="0" y="0"/>
                    <wp:positionH relativeFrom="margin">
                      <wp:align>center</wp:align>
                    </wp:positionH>
                    <wp:positionV relativeFrom="margin">
                      <wp:align>center</wp:align>
                    </wp:positionV>
                    <wp:extent cx="5237480" cy="3142615"/>
                    <wp:effectExtent l="15240" t="909955" r="0" b="700405"/>
                    <wp:wrapNone/>
                    <wp:docPr id="14"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9C5FC0" w:rsidRDefault="009C5FC0" w:rsidP="009C5FC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95A5D40" id="WordArt 5" o:spid="_x0000_s1028" type="#_x0000_t202" style="position:absolute;left:0;text-align:left;margin-left:0;margin-top:0;width:412.4pt;height:247.4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" o:allowincell="f" filled="f" stroked="f">
                    <v:stroke joinstyle="round"/>
                    <o:lock v:ext="edit" shapetype="t"/>
                    <v:textbox style="mso-fit-shape-to-text:t">
                      <w:txbxContent>
                        <w:p w:rsidR="009C5FC0" w:rsidRDefault="009C5FC0" w:rsidP="009C5FC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v:textbox>
                    <w10:wrap anchorx="margin" anchory="margin"/>
                  </v:shape>
                </w:pict>
              </mc:Fallback>
            </mc:AlternateContent>
          </w:r>
        </w:sdtContent>
      </w:sdt>
    </w:p>
    <w:p w:rsidR="009C5FC0" w:rsidRPr="00BB2F57" w:rsidRDefault="009C5FC0" w:rsidP="009C5FC0">
      <w:pPr>
        <w:pStyle w:val="PargrafodaLista"/>
        <w:numPr>
          <w:ilvl w:val="3"/>
          <w:numId w:val="6"/>
        </w:numPr>
        <w:tabs>
          <w:tab w:val="left" w:pos="535"/>
        </w:tabs>
        <w:spacing w:before="120" w:after="120"/>
        <w:ind w:left="426" w:right="74" w:hanging="11"/>
        <w:rPr>
          <w:color w:val="000000" w:themeColor="text1"/>
          <w:sz w:val="24"/>
          <w:szCs w:val="24"/>
        </w:rPr>
      </w:pPr>
      <w:r w:rsidRPr="00BB2F57">
        <w:rPr>
          <w:color w:val="000000" w:themeColor="text1"/>
          <w:sz w:val="24"/>
          <w:szCs w:val="24"/>
        </w:rPr>
        <w:t>Proporcionar as condições necessárias para que a Instituição de Ensino e possam cumprir o estabelecido neste</w:t>
      </w:r>
      <w:r w:rsidRPr="00BB2F57">
        <w:rPr>
          <w:color w:val="000000" w:themeColor="text1"/>
          <w:spacing w:val="-8"/>
          <w:sz w:val="24"/>
          <w:szCs w:val="24"/>
        </w:rPr>
        <w:t xml:space="preserve"> </w:t>
      </w:r>
      <w:r w:rsidRPr="00BB2F57">
        <w:rPr>
          <w:color w:val="000000" w:themeColor="text1"/>
          <w:sz w:val="24"/>
          <w:szCs w:val="24"/>
        </w:rPr>
        <w:t>Termo;</w:t>
      </w:r>
    </w:p>
    <w:p w:rsidR="009C5FC0" w:rsidRPr="00BB2F57" w:rsidRDefault="009C5FC0" w:rsidP="009C5FC0">
      <w:pPr>
        <w:pStyle w:val="PargrafodaLista"/>
        <w:numPr>
          <w:ilvl w:val="3"/>
          <w:numId w:val="6"/>
        </w:numPr>
        <w:tabs>
          <w:tab w:val="left" w:pos="567"/>
        </w:tabs>
        <w:spacing w:before="120" w:after="120"/>
        <w:ind w:left="426" w:right="74" w:hanging="11"/>
        <w:rPr>
          <w:color w:val="000000" w:themeColor="text1"/>
          <w:sz w:val="24"/>
          <w:szCs w:val="24"/>
        </w:rPr>
      </w:pPr>
      <w:r w:rsidRPr="00BB2F57">
        <w:rPr>
          <w:color w:val="000000" w:themeColor="text1"/>
          <w:sz w:val="24"/>
          <w:szCs w:val="24"/>
        </w:rPr>
        <w:t>Celebrar Termo de Compromisso – Estágio Obrigatório e Plano Individual de Trabalho entre o Estudante e a Unidade Concedente (Secretária/Órgãos),</w:t>
      </w:r>
      <w:r w:rsidRPr="00BB2F57">
        <w:rPr>
          <w:b/>
          <w:color w:val="000000" w:themeColor="text1"/>
          <w:sz w:val="24"/>
          <w:szCs w:val="24"/>
        </w:rPr>
        <w:t xml:space="preserve"> </w:t>
      </w:r>
      <w:r w:rsidRPr="00BB2F57">
        <w:rPr>
          <w:color w:val="000000" w:themeColor="text1"/>
          <w:sz w:val="24"/>
          <w:szCs w:val="24"/>
        </w:rPr>
        <w:t>com a Instituição de Ensino, sendo que no referido Termo deverá constar expressamente que se trata de vínculo não</w:t>
      </w:r>
      <w:r w:rsidRPr="00BB2F57">
        <w:rPr>
          <w:color w:val="000000" w:themeColor="text1"/>
          <w:spacing w:val="-4"/>
          <w:sz w:val="24"/>
          <w:szCs w:val="24"/>
        </w:rPr>
        <w:t xml:space="preserve"> </w:t>
      </w:r>
      <w:r w:rsidRPr="00BB2F57">
        <w:rPr>
          <w:color w:val="000000" w:themeColor="text1"/>
          <w:sz w:val="24"/>
          <w:szCs w:val="24"/>
        </w:rPr>
        <w:t>remunerado;</w:t>
      </w:r>
    </w:p>
    <w:p w:rsidR="009C5FC0" w:rsidRPr="00BB2F57" w:rsidRDefault="009C5FC0" w:rsidP="009C5FC0">
      <w:pPr>
        <w:pStyle w:val="PargrafodaLista"/>
        <w:numPr>
          <w:ilvl w:val="3"/>
          <w:numId w:val="6"/>
        </w:numPr>
        <w:tabs>
          <w:tab w:val="left" w:pos="511"/>
        </w:tabs>
        <w:spacing w:before="120" w:after="120"/>
        <w:ind w:left="426" w:right="74" w:hanging="11"/>
        <w:rPr>
          <w:color w:val="000000" w:themeColor="text1"/>
          <w:sz w:val="24"/>
          <w:szCs w:val="24"/>
        </w:rPr>
      </w:pPr>
      <w:r w:rsidRPr="00BB2F57">
        <w:rPr>
          <w:color w:val="000000" w:themeColor="text1"/>
          <w:sz w:val="24"/>
          <w:szCs w:val="24"/>
        </w:rPr>
        <w:t>Proceder à avaliação do desempenho do estagiário, junto aos Professores Orientadores e Coordenação de Estágio de cada</w:t>
      </w:r>
      <w:r w:rsidRPr="00BB2F57">
        <w:rPr>
          <w:color w:val="000000" w:themeColor="text1"/>
          <w:spacing w:val="2"/>
          <w:sz w:val="24"/>
          <w:szCs w:val="24"/>
        </w:rPr>
        <w:t xml:space="preserve"> </w:t>
      </w:r>
      <w:r w:rsidRPr="00BB2F57">
        <w:rPr>
          <w:color w:val="000000" w:themeColor="text1"/>
          <w:sz w:val="24"/>
          <w:szCs w:val="24"/>
        </w:rPr>
        <w:t>Curso;</w:t>
      </w:r>
    </w:p>
    <w:p w:rsidR="009C5FC0" w:rsidRPr="00BB2F57" w:rsidRDefault="009C5FC0" w:rsidP="009C5FC0">
      <w:pPr>
        <w:pStyle w:val="PargrafodaLista"/>
        <w:numPr>
          <w:ilvl w:val="3"/>
          <w:numId w:val="6"/>
        </w:numPr>
        <w:tabs>
          <w:tab w:val="left" w:pos="535"/>
        </w:tabs>
        <w:spacing w:before="120" w:after="120"/>
        <w:ind w:left="426" w:right="74" w:hanging="11"/>
        <w:rPr>
          <w:sz w:val="24"/>
          <w:szCs w:val="24"/>
        </w:rPr>
      </w:pPr>
      <w:r w:rsidRPr="00BB2F57">
        <w:rPr>
          <w:sz w:val="24"/>
          <w:szCs w:val="24"/>
        </w:rPr>
        <w:t>Assegurar condições de acompanhamento do estagiário pelo professor</w:t>
      </w:r>
      <w:r w:rsidRPr="00BB2F57">
        <w:rPr>
          <w:spacing w:val="-1"/>
          <w:sz w:val="24"/>
          <w:szCs w:val="24"/>
        </w:rPr>
        <w:t xml:space="preserve"> </w:t>
      </w:r>
      <w:r w:rsidRPr="00BB2F57">
        <w:rPr>
          <w:sz w:val="24"/>
          <w:szCs w:val="24"/>
        </w:rPr>
        <w:t>supervisor;</w:t>
      </w:r>
    </w:p>
    <w:p w:rsidR="009C5FC0" w:rsidRPr="00BB2F57" w:rsidRDefault="009C5FC0" w:rsidP="009C5FC0">
      <w:pPr>
        <w:pStyle w:val="PargrafodaLista"/>
        <w:numPr>
          <w:ilvl w:val="3"/>
          <w:numId w:val="6"/>
        </w:numPr>
        <w:tabs>
          <w:tab w:val="left" w:pos="535"/>
        </w:tabs>
        <w:spacing w:before="120" w:after="120"/>
        <w:ind w:left="426" w:right="74" w:hanging="11"/>
        <w:rPr>
          <w:sz w:val="24"/>
          <w:szCs w:val="24"/>
        </w:rPr>
      </w:pPr>
      <w:r w:rsidRPr="00BB2F57">
        <w:rPr>
          <w:sz w:val="24"/>
          <w:szCs w:val="24"/>
        </w:rPr>
        <w:t>Conceder ao estagiário campo de estágio para aprendizagem e aperfeiçoamento (ofertar instalações que tenham condições de proporcionar ao educando atividades de aprendizagem social, profissional e</w:t>
      </w:r>
      <w:r w:rsidRPr="00BB2F57">
        <w:rPr>
          <w:spacing w:val="-1"/>
          <w:sz w:val="24"/>
          <w:szCs w:val="24"/>
        </w:rPr>
        <w:t xml:space="preserve"> </w:t>
      </w:r>
      <w:r w:rsidRPr="00BB2F57">
        <w:rPr>
          <w:sz w:val="24"/>
          <w:szCs w:val="24"/>
        </w:rPr>
        <w:t>cultural).</w:t>
      </w:r>
    </w:p>
    <w:p w:rsidR="009C5FC0" w:rsidRPr="00BB2F57" w:rsidRDefault="009C5FC0" w:rsidP="009C5FC0">
      <w:pPr>
        <w:pStyle w:val="PargrafodaLista"/>
        <w:tabs>
          <w:tab w:val="left" w:pos="709"/>
        </w:tabs>
        <w:spacing w:before="120" w:after="120"/>
        <w:ind w:left="426" w:right="74" w:hanging="11"/>
        <w:rPr>
          <w:sz w:val="24"/>
          <w:szCs w:val="24"/>
        </w:rPr>
      </w:pPr>
      <w:r w:rsidRPr="00BB2F57">
        <w:rPr>
          <w:sz w:val="24"/>
          <w:szCs w:val="24"/>
        </w:rPr>
        <w:t>§1º. A Concedente não efetuará pagamento de qualquer remuneração à Instituição de Ensino.</w:t>
      </w:r>
    </w:p>
    <w:p w:rsidR="009C5FC0" w:rsidRPr="00BB2F57" w:rsidRDefault="009C5FC0" w:rsidP="009C5FC0">
      <w:pPr>
        <w:pStyle w:val="PargrafodaLista"/>
        <w:tabs>
          <w:tab w:val="left" w:pos="507"/>
        </w:tabs>
        <w:spacing w:before="120" w:after="120"/>
        <w:ind w:left="426" w:right="74" w:hanging="11"/>
        <w:rPr>
          <w:sz w:val="24"/>
          <w:szCs w:val="24"/>
        </w:rPr>
      </w:pPr>
      <w:r w:rsidRPr="00BB2F57">
        <w:rPr>
          <w:sz w:val="24"/>
          <w:szCs w:val="24"/>
        </w:rPr>
        <w:t xml:space="preserve">§ 2º.  O Estado não se responsabiliza por quaisquer obrigações, inclusive </w:t>
      </w:r>
      <w:r w:rsidRPr="00BB2F57">
        <w:rPr>
          <w:sz w:val="24"/>
          <w:szCs w:val="24"/>
        </w:rPr>
        <w:lastRenderedPageBreak/>
        <w:t>financeiras, assumidas pela Instituição de Ensino decorrente do uso de vantagens ou prerrogativas a eles outorgadas pelo credenciamento.</w:t>
      </w:r>
    </w:p>
    <w:p w:rsidR="009C5FC0" w:rsidRPr="00BB2F57" w:rsidRDefault="009C5FC0" w:rsidP="009C5FC0">
      <w:pPr>
        <w:pStyle w:val="PargrafodaLista"/>
        <w:tabs>
          <w:tab w:val="left" w:pos="567"/>
        </w:tabs>
        <w:spacing w:before="120" w:after="120"/>
        <w:ind w:left="426" w:right="74" w:hanging="11"/>
        <w:rPr>
          <w:sz w:val="24"/>
          <w:szCs w:val="24"/>
        </w:rPr>
      </w:pPr>
      <w:r w:rsidRPr="00BB2F57">
        <w:rPr>
          <w:sz w:val="24"/>
          <w:szCs w:val="24"/>
        </w:rPr>
        <w:t>§ 3º. Nenhuma Instituição de Ensino conveniada poderá delegar à outra parte as suas devidas responsabilidades.</w:t>
      </w:r>
    </w:p>
    <w:p w:rsidR="009C5FC0" w:rsidRPr="00BB2F57" w:rsidRDefault="009C5FC0" w:rsidP="009C5FC0">
      <w:pPr>
        <w:pStyle w:val="PargrafodaLista"/>
        <w:tabs>
          <w:tab w:val="left" w:pos="567"/>
        </w:tabs>
        <w:spacing w:before="120" w:after="120"/>
        <w:ind w:left="426" w:right="74" w:hanging="11"/>
        <w:rPr>
          <w:sz w:val="24"/>
          <w:szCs w:val="24"/>
        </w:rPr>
      </w:pPr>
      <w:r w:rsidRPr="00BB2F57">
        <w:rPr>
          <w:sz w:val="24"/>
          <w:szCs w:val="24"/>
        </w:rPr>
        <w:t>§ 4º A Concedente não será responsável por quaisquer compromissos ou obrigações assumidas pelas credenciada, com terceiros, e nem por quaisquer danos ou indenizações a terceiros, em decorrência de seus atos, ou de seus empregados, subordinados, prepostos ou contratantes.</w:t>
      </w:r>
    </w:p>
    <w:p w:rsidR="009C5FC0" w:rsidRPr="00BB2F57" w:rsidRDefault="009C5FC0" w:rsidP="009C5FC0">
      <w:pPr>
        <w:pStyle w:val="Ttulo1"/>
        <w:tabs>
          <w:tab w:val="left" w:pos="662"/>
          <w:tab w:val="left" w:pos="3311"/>
        </w:tabs>
        <w:spacing w:line="276" w:lineRule="auto"/>
        <w:ind w:left="662"/>
        <w:jc w:val="left"/>
        <w:rPr>
          <w:sz w:val="24"/>
          <w:szCs w:val="24"/>
        </w:rPr>
      </w:pPr>
      <w:r w:rsidRPr="00BB2F57">
        <w:rPr>
          <w:sz w:val="24"/>
          <w:szCs w:val="24"/>
        </w:rPr>
        <w:tab/>
      </w:r>
    </w:p>
    <w:p w:rsidR="009C5FC0" w:rsidRPr="00BB2F57" w:rsidRDefault="009C5FC0" w:rsidP="009C5FC0">
      <w:pPr>
        <w:pStyle w:val="Ttulo1"/>
        <w:numPr>
          <w:ilvl w:val="0"/>
          <w:numId w:val="1"/>
        </w:numPr>
        <w:tabs>
          <w:tab w:val="left" w:pos="0"/>
        </w:tabs>
        <w:spacing w:line="276" w:lineRule="auto"/>
        <w:ind w:left="0" w:firstLine="0"/>
        <w:rPr>
          <w:sz w:val="24"/>
          <w:szCs w:val="24"/>
        </w:rPr>
      </w:pPr>
      <w:r w:rsidRPr="00BB2F57">
        <w:rPr>
          <w:sz w:val="24"/>
          <w:szCs w:val="24"/>
        </w:rPr>
        <w:t>DO</w:t>
      </w:r>
      <w:r w:rsidRPr="00BB2F57">
        <w:rPr>
          <w:spacing w:val="-1"/>
          <w:sz w:val="24"/>
          <w:szCs w:val="24"/>
        </w:rPr>
        <w:t xml:space="preserve"> </w:t>
      </w:r>
      <w:r w:rsidRPr="00BB2F57">
        <w:rPr>
          <w:sz w:val="24"/>
          <w:szCs w:val="24"/>
        </w:rPr>
        <w:t>SEGURO</w:t>
      </w:r>
    </w:p>
    <w:p w:rsidR="009C5FC0" w:rsidRPr="00BB2F57" w:rsidRDefault="009C5FC0" w:rsidP="009C5FC0">
      <w:pPr>
        <w:pStyle w:val="Corpodetexto"/>
        <w:tabs>
          <w:tab w:val="left" w:pos="0"/>
        </w:tabs>
        <w:spacing w:line="276" w:lineRule="auto"/>
        <w:jc w:val="both"/>
        <w:rPr>
          <w:b/>
          <w:sz w:val="24"/>
          <w:szCs w:val="24"/>
        </w:rPr>
      </w:pPr>
    </w:p>
    <w:p w:rsidR="009C5FC0" w:rsidRPr="00BB2F57" w:rsidRDefault="009C5FC0" w:rsidP="009C5FC0">
      <w:pPr>
        <w:pStyle w:val="Corpodetexto"/>
        <w:tabs>
          <w:tab w:val="left" w:pos="0"/>
        </w:tabs>
        <w:spacing w:line="276" w:lineRule="auto"/>
        <w:ind w:right="77"/>
        <w:jc w:val="both"/>
        <w:rPr>
          <w:sz w:val="24"/>
          <w:szCs w:val="24"/>
        </w:rPr>
      </w:pPr>
      <w:r w:rsidRPr="00BB2F57">
        <w:rPr>
          <w:b/>
          <w:sz w:val="24"/>
          <w:szCs w:val="24"/>
        </w:rPr>
        <w:t>3.1</w:t>
      </w:r>
      <w:r w:rsidRPr="00BB2F57">
        <w:rPr>
          <w:sz w:val="24"/>
          <w:szCs w:val="24"/>
        </w:rPr>
        <w:t xml:space="preserve"> O Seguro de cobertura de Acidentes Pessoais para os estagiários será da responsabilidade da Instituição de Ensino, cuja apólice deverá ficar estabelecida no Termo de Compromisso – Estágio Obrigatório.</w:t>
      </w:r>
    </w:p>
    <w:p w:rsidR="009C5FC0" w:rsidRPr="00BB2F57" w:rsidRDefault="009C5FC0" w:rsidP="009C5FC0">
      <w:pPr>
        <w:pStyle w:val="Corpodetexto"/>
        <w:spacing w:line="276" w:lineRule="auto"/>
        <w:jc w:val="both"/>
        <w:rPr>
          <w:b/>
          <w:sz w:val="24"/>
          <w:szCs w:val="24"/>
        </w:rPr>
      </w:pPr>
    </w:p>
    <w:p w:rsidR="009C5FC0" w:rsidRPr="00BB2F57" w:rsidRDefault="009C5FC0" w:rsidP="009C5FC0">
      <w:pPr>
        <w:pStyle w:val="PargrafodaLista"/>
        <w:numPr>
          <w:ilvl w:val="0"/>
          <w:numId w:val="1"/>
        </w:numPr>
        <w:tabs>
          <w:tab w:val="left" w:pos="0"/>
        </w:tabs>
        <w:spacing w:line="276" w:lineRule="auto"/>
        <w:ind w:left="0" w:firstLine="0"/>
        <w:rPr>
          <w:b/>
          <w:sz w:val="24"/>
          <w:szCs w:val="24"/>
        </w:rPr>
      </w:pPr>
      <w:r w:rsidRPr="00BB2F57">
        <w:rPr>
          <w:b/>
          <w:sz w:val="24"/>
          <w:szCs w:val="24"/>
        </w:rPr>
        <w:t>VIGÊNCIA</w:t>
      </w:r>
    </w:p>
    <w:p w:rsidR="009C5FC0" w:rsidRPr="00BB2F57" w:rsidRDefault="009C5FC0" w:rsidP="009C5FC0">
      <w:pPr>
        <w:pStyle w:val="Corpodetexto"/>
        <w:spacing w:line="276" w:lineRule="auto"/>
        <w:jc w:val="both"/>
        <w:rPr>
          <w:b/>
          <w:sz w:val="24"/>
          <w:szCs w:val="24"/>
        </w:rPr>
      </w:pPr>
    </w:p>
    <w:p w:rsidR="009C5FC0" w:rsidRPr="004B3C4B" w:rsidRDefault="009C5FC0" w:rsidP="009C5FC0">
      <w:pPr>
        <w:pStyle w:val="PargrafodaLista"/>
        <w:numPr>
          <w:ilvl w:val="1"/>
          <w:numId w:val="1"/>
        </w:numPr>
        <w:tabs>
          <w:tab w:val="left" w:pos="0"/>
          <w:tab w:val="left" w:pos="567"/>
        </w:tabs>
        <w:spacing w:line="276" w:lineRule="auto"/>
        <w:ind w:left="0" w:right="74" w:firstLine="0"/>
        <w:rPr>
          <w:sz w:val="24"/>
          <w:szCs w:val="24"/>
        </w:rPr>
      </w:pPr>
      <w:r w:rsidRPr="004B3C4B">
        <w:rPr>
          <w:sz w:val="24"/>
          <w:szCs w:val="24"/>
        </w:rPr>
        <w:t>O prazo de vigência do Convênio de Concessão de Estágio oriundo deste cadastramento será de 5 (cinco) anos, com início previsto a partir da data de sua publicação no Diário Oficial, a qual deverá conter o número do CNPJ da contratada.</w:t>
      </w:r>
    </w:p>
    <w:p w:rsidR="009C5FC0" w:rsidRPr="00BB2F57" w:rsidRDefault="009C5FC0" w:rsidP="009C5FC0">
      <w:pPr>
        <w:pStyle w:val="PargrafodaLista"/>
        <w:numPr>
          <w:ilvl w:val="1"/>
          <w:numId w:val="1"/>
        </w:numPr>
        <w:tabs>
          <w:tab w:val="left" w:pos="0"/>
          <w:tab w:val="left" w:pos="567"/>
        </w:tabs>
        <w:spacing w:line="276" w:lineRule="auto"/>
        <w:ind w:left="0" w:right="74" w:firstLine="0"/>
        <w:rPr>
          <w:b/>
          <w:bCs/>
          <w:sz w:val="24"/>
          <w:szCs w:val="24"/>
        </w:rPr>
      </w:pPr>
      <w:r w:rsidRPr="00BB2F57">
        <w:rPr>
          <w:sz w:val="24"/>
          <w:szCs w:val="24"/>
        </w:rPr>
        <w:t>O presente instrumento pode ser denunciado antes do término do prazo inicialmente pactuado, após manifestação expressa, por ofício ou carta remetida ao outro partícipe, com antecedência mínima de 60 (sessenta) dias, sem direito à</w:t>
      </w:r>
      <w:r w:rsidRPr="00BB2F57">
        <w:rPr>
          <w:spacing w:val="-5"/>
          <w:sz w:val="24"/>
          <w:szCs w:val="24"/>
        </w:rPr>
        <w:t xml:space="preserve"> </w:t>
      </w:r>
      <w:r w:rsidRPr="00BB2F57">
        <w:rPr>
          <w:sz w:val="24"/>
          <w:szCs w:val="24"/>
        </w:rPr>
        <w:t xml:space="preserve">indenização. </w:t>
      </w:r>
    </w:p>
    <w:p w:rsidR="009C5FC0" w:rsidRPr="00BB2F57" w:rsidRDefault="009C5FC0" w:rsidP="009C5FC0">
      <w:pPr>
        <w:pStyle w:val="PargrafodaLista"/>
        <w:numPr>
          <w:ilvl w:val="1"/>
          <w:numId w:val="1"/>
        </w:numPr>
        <w:tabs>
          <w:tab w:val="left" w:pos="0"/>
          <w:tab w:val="left" w:pos="567"/>
        </w:tabs>
        <w:spacing w:line="276" w:lineRule="auto"/>
        <w:ind w:left="0" w:right="74" w:firstLine="0"/>
        <w:rPr>
          <w:b/>
          <w:bCs/>
          <w:color w:val="FF0000"/>
          <w:sz w:val="24"/>
          <w:szCs w:val="24"/>
        </w:rPr>
      </w:pPr>
      <w:r w:rsidRPr="00BB2F57">
        <w:rPr>
          <w:sz w:val="24"/>
          <w:szCs w:val="24"/>
        </w:rPr>
        <w:t xml:space="preserve">Fica vedado a celebração de termo de aditivo de prorrogação do </w:t>
      </w:r>
      <w:r w:rsidRPr="00BB2F57">
        <w:rPr>
          <w:bCs/>
          <w:sz w:val="24"/>
          <w:szCs w:val="24"/>
        </w:rPr>
        <w:t>Convênio de Concessão de Estágio</w:t>
      </w:r>
      <w:r w:rsidRPr="00BB2F57">
        <w:rPr>
          <w:bCs/>
          <w:color w:val="FF0000"/>
          <w:sz w:val="24"/>
          <w:szCs w:val="24"/>
        </w:rPr>
        <w:t>.</w:t>
      </w:r>
    </w:p>
    <w:p w:rsidR="009C5FC0" w:rsidRPr="00BB2F57" w:rsidRDefault="009C5FC0" w:rsidP="009C5FC0">
      <w:pPr>
        <w:pStyle w:val="PargrafodaLista"/>
        <w:numPr>
          <w:ilvl w:val="1"/>
          <w:numId w:val="1"/>
        </w:numPr>
        <w:tabs>
          <w:tab w:val="left" w:pos="0"/>
          <w:tab w:val="left" w:pos="567"/>
        </w:tabs>
        <w:spacing w:line="276" w:lineRule="auto"/>
        <w:ind w:left="0" w:right="74" w:firstLine="0"/>
        <w:rPr>
          <w:bCs/>
          <w:sz w:val="24"/>
          <w:szCs w:val="24"/>
        </w:rPr>
      </w:pPr>
      <w:r w:rsidRPr="00BB2F57">
        <w:rPr>
          <w:bCs/>
          <w:sz w:val="24"/>
          <w:szCs w:val="24"/>
        </w:rPr>
        <w:t>Os Órgãos e Entidades do Poder Executivo Estadual devem conceder acesso permanente à SEGER, ao processo eletrônico que celebrou convênio com a instituição de ensino com finalidade de realização de estágio obrigatório.</w:t>
      </w:r>
    </w:p>
    <w:sdt>
      <w:sdtPr>
        <w:rPr>
          <w:b/>
          <w:bCs/>
          <w:sz w:val="24"/>
          <w:szCs w:val="24"/>
        </w:rPr>
        <w:id w:val="711618125"/>
        <w:docPartObj>
          <w:docPartGallery w:val="Watermarks"/>
        </w:docPartObj>
      </w:sdtPr>
      <w:sdtContent>
        <w:p w:rsidR="009C5FC0" w:rsidRPr="00BB2F57" w:rsidRDefault="009C5FC0" w:rsidP="009C5FC0">
          <w:pPr>
            <w:pStyle w:val="PargrafodaLista"/>
            <w:tabs>
              <w:tab w:val="left" w:pos="0"/>
            </w:tabs>
            <w:spacing w:line="276" w:lineRule="auto"/>
            <w:ind w:left="0" w:right="74"/>
            <w:rPr>
              <w:b/>
              <w:bCs/>
              <w:sz w:val="24"/>
              <w:szCs w:val="24"/>
            </w:rPr>
          </w:pPr>
          <w:r>
            <w:rPr>
              <w:b/>
              <w:bCs/>
              <w:noProof/>
              <w:sz w:val="24"/>
              <w:szCs w:val="24"/>
            </w:rPr>
            <mc:AlternateContent>
              <mc:Choice Requires="wps">
                <w:drawing>
                  <wp:anchor distT="0" distB="0" distL="114300" distR="114300" simplePos="0" relativeHeight="251662336" behindDoc="1" locked="0" layoutInCell="0" allowOverlap="1" wp14:anchorId="2C312CB8" wp14:editId="758D60D0">
                    <wp:simplePos x="0" y="0"/>
                    <wp:positionH relativeFrom="margin">
                      <wp:align>center</wp:align>
                    </wp:positionH>
                    <wp:positionV relativeFrom="margin">
                      <wp:align>center</wp:align>
                    </wp:positionV>
                    <wp:extent cx="5237480" cy="3142615"/>
                    <wp:effectExtent l="15240" t="909955" r="0" b="700405"/>
                    <wp:wrapNone/>
                    <wp:docPr id="13"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9C5FC0" w:rsidRDefault="009C5FC0" w:rsidP="009C5FC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C312CB8" id="WordArt 6" o:spid="_x0000_s1029" type="#_x0000_t202" style="position:absolute;left:0;text-align:left;margin-left:0;margin-top:0;width:412.4pt;height:247.4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" o:allowincell="f" filled="f" stroked="f">
                    <v:stroke joinstyle="round"/>
                    <o:lock v:ext="edit" shapetype="t"/>
                    <v:textbox style="mso-fit-shape-to-text:t">
                      <w:txbxContent>
                        <w:p w:rsidR="009C5FC0" w:rsidRDefault="009C5FC0" w:rsidP="009C5FC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v:textbox>
                    <w10:wrap anchorx="margin" anchory="margin"/>
                  </v:shape>
                </w:pict>
              </mc:Fallback>
            </mc:AlternateContent>
          </w:r>
        </w:p>
      </w:sdtContent>
    </w:sdt>
    <w:p w:rsidR="009C5FC0" w:rsidRPr="00BB2F57" w:rsidRDefault="009C5FC0" w:rsidP="009C5FC0">
      <w:pPr>
        <w:pStyle w:val="Ttulo1"/>
        <w:numPr>
          <w:ilvl w:val="0"/>
          <w:numId w:val="1"/>
        </w:numPr>
        <w:tabs>
          <w:tab w:val="left" w:pos="0"/>
        </w:tabs>
        <w:spacing w:line="276" w:lineRule="auto"/>
        <w:ind w:left="0" w:firstLine="0"/>
        <w:rPr>
          <w:sz w:val="24"/>
          <w:szCs w:val="24"/>
        </w:rPr>
      </w:pPr>
      <w:r w:rsidRPr="00BB2F57">
        <w:rPr>
          <w:sz w:val="24"/>
          <w:szCs w:val="24"/>
        </w:rPr>
        <w:t>DO DESCADASTRAMENTO</w:t>
      </w:r>
    </w:p>
    <w:p w:rsidR="009C5FC0" w:rsidRPr="00BB2F57" w:rsidRDefault="009C5FC0" w:rsidP="009C5FC0">
      <w:pPr>
        <w:pStyle w:val="Ttulo1"/>
        <w:tabs>
          <w:tab w:val="left" w:pos="662"/>
        </w:tabs>
        <w:spacing w:line="276" w:lineRule="auto"/>
        <w:ind w:left="662"/>
        <w:rPr>
          <w:sz w:val="24"/>
          <w:szCs w:val="24"/>
        </w:rPr>
      </w:pPr>
    </w:p>
    <w:p w:rsidR="009C5FC0" w:rsidRPr="00BB2F57" w:rsidRDefault="009C5FC0" w:rsidP="009C5FC0">
      <w:pPr>
        <w:pStyle w:val="PargrafodaLista"/>
        <w:numPr>
          <w:ilvl w:val="1"/>
          <w:numId w:val="1"/>
        </w:numPr>
        <w:tabs>
          <w:tab w:val="left" w:pos="567"/>
          <w:tab w:val="left" w:pos="1010"/>
        </w:tabs>
        <w:spacing w:line="276" w:lineRule="auto"/>
        <w:ind w:left="0" w:right="74" w:firstLine="0"/>
        <w:rPr>
          <w:sz w:val="24"/>
          <w:szCs w:val="24"/>
        </w:rPr>
      </w:pPr>
      <w:r w:rsidRPr="00BB2F57">
        <w:rPr>
          <w:sz w:val="24"/>
          <w:szCs w:val="24"/>
        </w:rPr>
        <w:t xml:space="preserve">Qualquer das partes poderá solicitar o </w:t>
      </w:r>
      <w:proofErr w:type="spellStart"/>
      <w:r w:rsidRPr="00BB2F57">
        <w:rPr>
          <w:sz w:val="24"/>
          <w:szCs w:val="24"/>
        </w:rPr>
        <w:t>descadastramento</w:t>
      </w:r>
      <w:proofErr w:type="spellEnd"/>
      <w:r w:rsidRPr="00BB2F57">
        <w:rPr>
          <w:sz w:val="24"/>
          <w:szCs w:val="24"/>
        </w:rPr>
        <w:t>, mediante comunicação escrita, e com antecedência mínima de sessenta dias, sem que isso importe em direito à indenização de qualquer espécie ou</w:t>
      </w:r>
      <w:r w:rsidRPr="00BB2F57">
        <w:rPr>
          <w:spacing w:val="1"/>
          <w:sz w:val="24"/>
          <w:szCs w:val="24"/>
        </w:rPr>
        <w:t xml:space="preserve"> </w:t>
      </w:r>
      <w:r w:rsidRPr="00BB2F57">
        <w:rPr>
          <w:sz w:val="24"/>
          <w:szCs w:val="24"/>
        </w:rPr>
        <w:t>natureza.</w:t>
      </w:r>
    </w:p>
    <w:p w:rsidR="009C5FC0" w:rsidRPr="00BB2F57" w:rsidRDefault="009C5FC0" w:rsidP="009C5FC0">
      <w:pPr>
        <w:pStyle w:val="PargrafodaLista"/>
        <w:numPr>
          <w:ilvl w:val="1"/>
          <w:numId w:val="1"/>
        </w:numPr>
        <w:tabs>
          <w:tab w:val="left" w:pos="0"/>
          <w:tab w:val="left" w:pos="567"/>
        </w:tabs>
        <w:spacing w:line="276" w:lineRule="auto"/>
        <w:ind w:left="0" w:right="74" w:firstLine="0"/>
        <w:rPr>
          <w:sz w:val="24"/>
          <w:szCs w:val="24"/>
        </w:rPr>
      </w:pPr>
      <w:r w:rsidRPr="00BB2F57">
        <w:rPr>
          <w:color w:val="000000" w:themeColor="text1"/>
          <w:sz w:val="24"/>
          <w:szCs w:val="24"/>
        </w:rPr>
        <w:t xml:space="preserve">O </w:t>
      </w:r>
      <w:r w:rsidRPr="00BB2F57">
        <w:rPr>
          <w:bCs/>
          <w:sz w:val="24"/>
          <w:szCs w:val="24"/>
        </w:rPr>
        <w:t>Convênio de Concessão de Estágio</w:t>
      </w:r>
      <w:r w:rsidRPr="00BB2F57">
        <w:rPr>
          <w:color w:val="000000" w:themeColor="text1"/>
          <w:sz w:val="24"/>
          <w:szCs w:val="24"/>
        </w:rPr>
        <w:t xml:space="preserve"> poderá, ainda, ser denunciado pelo Estado, caso se </w:t>
      </w:r>
      <w:r w:rsidRPr="00BB2F57">
        <w:rPr>
          <w:sz w:val="24"/>
          <w:szCs w:val="24"/>
        </w:rPr>
        <w:t>verifique qualquer das ocorrências relacionadas a</w:t>
      </w:r>
      <w:r w:rsidRPr="00BB2F57">
        <w:rPr>
          <w:spacing w:val="-1"/>
          <w:sz w:val="24"/>
          <w:szCs w:val="24"/>
        </w:rPr>
        <w:t xml:space="preserve"> </w:t>
      </w:r>
      <w:r w:rsidRPr="00BB2F57">
        <w:rPr>
          <w:sz w:val="24"/>
          <w:szCs w:val="24"/>
        </w:rPr>
        <w:t>seguir:</w:t>
      </w:r>
    </w:p>
    <w:p w:rsidR="009C5FC0" w:rsidRPr="00BB2F57" w:rsidRDefault="009C5FC0" w:rsidP="009C5FC0">
      <w:pPr>
        <w:pStyle w:val="PargrafodaLista"/>
        <w:numPr>
          <w:ilvl w:val="0"/>
          <w:numId w:val="3"/>
        </w:numPr>
        <w:tabs>
          <w:tab w:val="left" w:pos="0"/>
          <w:tab w:val="left" w:pos="567"/>
        </w:tabs>
        <w:spacing w:line="276" w:lineRule="auto"/>
        <w:ind w:left="0" w:right="74" w:firstLine="0"/>
        <w:rPr>
          <w:sz w:val="24"/>
          <w:szCs w:val="24"/>
        </w:rPr>
      </w:pPr>
      <w:r w:rsidRPr="00BB2F57">
        <w:rPr>
          <w:sz w:val="24"/>
          <w:szCs w:val="24"/>
        </w:rPr>
        <w:t>Não cumprimento ou cumprimento irregular das obrigações da</w:t>
      </w:r>
      <w:r w:rsidRPr="00BB2F57">
        <w:rPr>
          <w:spacing w:val="-6"/>
          <w:sz w:val="24"/>
          <w:szCs w:val="24"/>
        </w:rPr>
        <w:t xml:space="preserve"> </w:t>
      </w:r>
      <w:r w:rsidRPr="00BB2F57">
        <w:rPr>
          <w:sz w:val="24"/>
          <w:szCs w:val="24"/>
        </w:rPr>
        <w:t>credenciada;</w:t>
      </w:r>
    </w:p>
    <w:p w:rsidR="009C5FC0" w:rsidRPr="00BB2F57" w:rsidRDefault="009C5FC0" w:rsidP="009C5FC0">
      <w:pPr>
        <w:pStyle w:val="PargrafodaLista"/>
        <w:numPr>
          <w:ilvl w:val="0"/>
          <w:numId w:val="3"/>
        </w:numPr>
        <w:tabs>
          <w:tab w:val="left" w:pos="567"/>
        </w:tabs>
        <w:spacing w:line="276" w:lineRule="auto"/>
        <w:ind w:left="0" w:right="74" w:firstLine="0"/>
        <w:rPr>
          <w:sz w:val="24"/>
          <w:szCs w:val="24"/>
        </w:rPr>
      </w:pPr>
      <w:r w:rsidRPr="00BB2F57">
        <w:rPr>
          <w:sz w:val="24"/>
          <w:szCs w:val="24"/>
        </w:rPr>
        <w:t>Denegação ou supressão das vantagens outorgadas aos beneficiários e decorrentes do credenciamento, sem justa causa;</w:t>
      </w:r>
    </w:p>
    <w:p w:rsidR="009C5FC0" w:rsidRPr="00BB2F57" w:rsidRDefault="009C5FC0" w:rsidP="009C5FC0">
      <w:pPr>
        <w:pStyle w:val="PargrafodaLista"/>
        <w:numPr>
          <w:ilvl w:val="0"/>
          <w:numId w:val="3"/>
        </w:numPr>
        <w:tabs>
          <w:tab w:val="left" w:pos="567"/>
        </w:tabs>
        <w:spacing w:line="276" w:lineRule="auto"/>
        <w:ind w:left="0" w:right="74" w:firstLine="0"/>
        <w:rPr>
          <w:sz w:val="24"/>
          <w:szCs w:val="24"/>
        </w:rPr>
      </w:pPr>
      <w:r w:rsidRPr="00BB2F57">
        <w:rPr>
          <w:sz w:val="24"/>
          <w:szCs w:val="24"/>
        </w:rPr>
        <w:t>Receber avaliações desfavoráveis dos beneficiários, nos termos dos critérios de acompanhamento da prestação de</w:t>
      </w:r>
      <w:r w:rsidRPr="00BB2F57">
        <w:rPr>
          <w:spacing w:val="-3"/>
          <w:sz w:val="24"/>
          <w:szCs w:val="24"/>
        </w:rPr>
        <w:t xml:space="preserve"> </w:t>
      </w:r>
      <w:r w:rsidRPr="00BB2F57">
        <w:rPr>
          <w:sz w:val="24"/>
          <w:szCs w:val="24"/>
        </w:rPr>
        <w:t>serviços;</w:t>
      </w:r>
    </w:p>
    <w:p w:rsidR="009C5FC0" w:rsidRPr="00BB2F57" w:rsidRDefault="009C5FC0" w:rsidP="009C5FC0">
      <w:pPr>
        <w:pStyle w:val="PargrafodaLista"/>
        <w:numPr>
          <w:ilvl w:val="0"/>
          <w:numId w:val="3"/>
        </w:numPr>
        <w:tabs>
          <w:tab w:val="left" w:pos="573"/>
        </w:tabs>
        <w:spacing w:line="276" w:lineRule="auto"/>
        <w:ind w:left="0" w:right="74" w:firstLine="0"/>
        <w:rPr>
          <w:sz w:val="24"/>
          <w:szCs w:val="24"/>
        </w:rPr>
      </w:pPr>
      <w:r w:rsidRPr="00BB2F57">
        <w:rPr>
          <w:sz w:val="24"/>
          <w:szCs w:val="24"/>
        </w:rPr>
        <w:lastRenderedPageBreak/>
        <w:t xml:space="preserve">Alteração do objeto social da administradora que, comprovadamente </w:t>
      </w:r>
      <w:proofErr w:type="gramStart"/>
      <w:r w:rsidRPr="00BB2F57">
        <w:rPr>
          <w:sz w:val="24"/>
          <w:szCs w:val="24"/>
        </w:rPr>
        <w:t>e</w:t>
      </w:r>
      <w:proofErr w:type="gramEnd"/>
      <w:r w:rsidRPr="00BB2F57">
        <w:rPr>
          <w:sz w:val="24"/>
          <w:szCs w:val="24"/>
        </w:rPr>
        <w:t xml:space="preserve"> respeitada prévia defesa, prejudique o pleno cumprimento deste instrumento ou impossibilite o oferecimento das vantagens;</w:t>
      </w:r>
    </w:p>
    <w:p w:rsidR="009C5FC0" w:rsidRPr="00BB2F57" w:rsidRDefault="009C5FC0" w:rsidP="009C5FC0">
      <w:pPr>
        <w:pStyle w:val="PargrafodaLista"/>
        <w:numPr>
          <w:ilvl w:val="0"/>
          <w:numId w:val="3"/>
        </w:numPr>
        <w:tabs>
          <w:tab w:val="left" w:pos="571"/>
        </w:tabs>
        <w:spacing w:line="276" w:lineRule="auto"/>
        <w:ind w:left="0" w:right="74" w:firstLine="0"/>
        <w:rPr>
          <w:sz w:val="24"/>
          <w:szCs w:val="24"/>
        </w:rPr>
      </w:pPr>
      <w:r w:rsidRPr="00BB2F57">
        <w:rPr>
          <w:sz w:val="24"/>
          <w:szCs w:val="24"/>
        </w:rPr>
        <w:t>Cobrar qualquer honorário profissional dos beneficiários (complementar, ou não), relativo aos trabalhos executados, em razão do</w:t>
      </w:r>
      <w:r w:rsidRPr="00BB2F57">
        <w:rPr>
          <w:spacing w:val="2"/>
          <w:sz w:val="24"/>
          <w:szCs w:val="24"/>
        </w:rPr>
        <w:t xml:space="preserve"> </w:t>
      </w:r>
      <w:r w:rsidRPr="00BB2F57">
        <w:rPr>
          <w:sz w:val="24"/>
          <w:szCs w:val="24"/>
        </w:rPr>
        <w:t>credenciamento;</w:t>
      </w:r>
    </w:p>
    <w:p w:rsidR="009C5FC0" w:rsidRPr="00BB2F57" w:rsidRDefault="009C5FC0" w:rsidP="009C5FC0">
      <w:pPr>
        <w:pStyle w:val="PargrafodaLista"/>
        <w:numPr>
          <w:ilvl w:val="0"/>
          <w:numId w:val="3"/>
        </w:numPr>
        <w:tabs>
          <w:tab w:val="left" w:pos="499"/>
        </w:tabs>
        <w:spacing w:line="276" w:lineRule="auto"/>
        <w:ind w:left="0" w:right="74" w:firstLine="0"/>
        <w:rPr>
          <w:sz w:val="24"/>
          <w:szCs w:val="24"/>
        </w:rPr>
      </w:pPr>
      <w:r w:rsidRPr="00BB2F57">
        <w:rPr>
          <w:sz w:val="24"/>
          <w:szCs w:val="24"/>
        </w:rPr>
        <w:t>Utilizar qualquer material desenvolvido pelo Estado para seus produtos e programas, sem prévia</w:t>
      </w:r>
      <w:r w:rsidRPr="00BB2F57">
        <w:rPr>
          <w:spacing w:val="-2"/>
          <w:sz w:val="24"/>
          <w:szCs w:val="24"/>
        </w:rPr>
        <w:t xml:space="preserve"> </w:t>
      </w:r>
      <w:r w:rsidRPr="00BB2F57">
        <w:rPr>
          <w:sz w:val="24"/>
          <w:szCs w:val="24"/>
        </w:rPr>
        <w:t>autorização;</w:t>
      </w:r>
    </w:p>
    <w:p w:rsidR="009C5FC0" w:rsidRPr="00BB2F57" w:rsidRDefault="009C5FC0" w:rsidP="009C5FC0">
      <w:pPr>
        <w:pStyle w:val="PargrafodaLista"/>
        <w:numPr>
          <w:ilvl w:val="0"/>
          <w:numId w:val="3"/>
        </w:numPr>
        <w:tabs>
          <w:tab w:val="left" w:pos="535"/>
        </w:tabs>
        <w:spacing w:line="276" w:lineRule="auto"/>
        <w:ind w:left="0" w:right="74" w:firstLine="0"/>
        <w:rPr>
          <w:sz w:val="24"/>
          <w:szCs w:val="24"/>
        </w:rPr>
      </w:pPr>
      <w:r w:rsidRPr="00BB2F57">
        <w:rPr>
          <w:sz w:val="24"/>
          <w:szCs w:val="24"/>
        </w:rPr>
        <w:t xml:space="preserve">Não cumprir integralmente o estabelecido no </w:t>
      </w:r>
      <w:r w:rsidRPr="00BB2F57">
        <w:rPr>
          <w:color w:val="000000" w:themeColor="text1"/>
          <w:sz w:val="24"/>
          <w:szCs w:val="24"/>
        </w:rPr>
        <w:t xml:space="preserve">Convênio de Concessão de </w:t>
      </w:r>
      <w:proofErr w:type="gramStart"/>
      <w:r w:rsidRPr="00BB2F57">
        <w:rPr>
          <w:color w:val="000000" w:themeColor="text1"/>
          <w:sz w:val="24"/>
          <w:szCs w:val="24"/>
        </w:rPr>
        <w:t xml:space="preserve">Estágio </w:t>
      </w:r>
      <w:r w:rsidRPr="00BB2F57">
        <w:rPr>
          <w:sz w:val="24"/>
          <w:szCs w:val="24"/>
        </w:rPr>
        <w:t xml:space="preserve"> neste</w:t>
      </w:r>
      <w:proofErr w:type="gramEnd"/>
      <w:r w:rsidRPr="00BB2F57">
        <w:rPr>
          <w:spacing w:val="-8"/>
          <w:sz w:val="24"/>
          <w:szCs w:val="24"/>
        </w:rPr>
        <w:t xml:space="preserve"> </w:t>
      </w:r>
      <w:r w:rsidRPr="00BB2F57">
        <w:rPr>
          <w:sz w:val="24"/>
          <w:szCs w:val="24"/>
        </w:rPr>
        <w:t>edital.</w:t>
      </w:r>
    </w:p>
    <w:p w:rsidR="009C5FC0" w:rsidRPr="00BB2F57" w:rsidRDefault="009C5FC0" w:rsidP="009C5FC0">
      <w:pPr>
        <w:pStyle w:val="PargrafodaLista"/>
        <w:numPr>
          <w:ilvl w:val="1"/>
          <w:numId w:val="1"/>
        </w:numPr>
        <w:tabs>
          <w:tab w:val="left" w:pos="0"/>
          <w:tab w:val="left" w:pos="709"/>
        </w:tabs>
        <w:spacing w:line="276" w:lineRule="auto"/>
        <w:ind w:left="0" w:right="74" w:firstLine="0"/>
        <w:rPr>
          <w:color w:val="000000" w:themeColor="text1"/>
          <w:sz w:val="24"/>
          <w:szCs w:val="24"/>
        </w:rPr>
      </w:pPr>
      <w:r w:rsidRPr="00BB2F57">
        <w:rPr>
          <w:color w:val="000000" w:themeColor="text1"/>
          <w:sz w:val="24"/>
          <w:szCs w:val="24"/>
        </w:rPr>
        <w:t>O cadastramento poderá ser</w:t>
      </w:r>
      <w:r w:rsidRPr="00BB2F57">
        <w:rPr>
          <w:color w:val="000000" w:themeColor="text1"/>
          <w:spacing w:val="-4"/>
          <w:sz w:val="24"/>
          <w:szCs w:val="24"/>
        </w:rPr>
        <w:t xml:space="preserve"> </w:t>
      </w:r>
      <w:r w:rsidRPr="00BB2F57">
        <w:rPr>
          <w:color w:val="000000" w:themeColor="text1"/>
          <w:sz w:val="24"/>
          <w:szCs w:val="24"/>
        </w:rPr>
        <w:t>suspenso:</w:t>
      </w:r>
    </w:p>
    <w:p w:rsidR="009C5FC0" w:rsidRPr="00BB2F57" w:rsidRDefault="009C5FC0" w:rsidP="009C5FC0">
      <w:pPr>
        <w:pStyle w:val="PargrafodaLista"/>
        <w:numPr>
          <w:ilvl w:val="0"/>
          <w:numId w:val="2"/>
        </w:numPr>
        <w:tabs>
          <w:tab w:val="left" w:pos="567"/>
        </w:tabs>
        <w:spacing w:line="276" w:lineRule="auto"/>
        <w:ind w:left="0" w:right="74" w:firstLine="0"/>
        <w:rPr>
          <w:color w:val="000000" w:themeColor="text1"/>
          <w:sz w:val="24"/>
          <w:szCs w:val="24"/>
        </w:rPr>
      </w:pPr>
      <w:r w:rsidRPr="00BB2F57">
        <w:rPr>
          <w:color w:val="000000" w:themeColor="text1"/>
          <w:sz w:val="24"/>
          <w:szCs w:val="24"/>
        </w:rPr>
        <w:t>Pelo Estado, quando for por ela julgado que a Instituição de Ensino cadastrada esteja definitivo ou temporariamente impossibilitada de prestar os serviços ou por não observar as normas legais ou</w:t>
      </w:r>
      <w:r w:rsidRPr="00BB2F57">
        <w:rPr>
          <w:color w:val="000000" w:themeColor="text1"/>
          <w:spacing w:val="-17"/>
          <w:sz w:val="24"/>
          <w:szCs w:val="24"/>
        </w:rPr>
        <w:t xml:space="preserve"> </w:t>
      </w:r>
      <w:proofErr w:type="spellStart"/>
      <w:r w:rsidRPr="00BB2F57">
        <w:rPr>
          <w:color w:val="000000" w:themeColor="text1"/>
          <w:spacing w:val="-17"/>
          <w:sz w:val="24"/>
          <w:szCs w:val="24"/>
        </w:rPr>
        <w:t>e</w:t>
      </w:r>
      <w:r w:rsidRPr="00BB2F57">
        <w:rPr>
          <w:color w:val="000000" w:themeColor="text1"/>
          <w:sz w:val="24"/>
          <w:szCs w:val="24"/>
        </w:rPr>
        <w:t>ditalícias</w:t>
      </w:r>
      <w:proofErr w:type="spellEnd"/>
      <w:r w:rsidRPr="00BB2F57">
        <w:rPr>
          <w:color w:val="000000" w:themeColor="text1"/>
          <w:sz w:val="24"/>
          <w:szCs w:val="24"/>
        </w:rPr>
        <w:t>;</w:t>
      </w:r>
    </w:p>
    <w:p w:rsidR="009C5FC0" w:rsidRPr="00BB2F57" w:rsidRDefault="009C5FC0" w:rsidP="009C5FC0">
      <w:pPr>
        <w:pStyle w:val="PargrafodaLista"/>
        <w:numPr>
          <w:ilvl w:val="0"/>
          <w:numId w:val="2"/>
        </w:numPr>
        <w:tabs>
          <w:tab w:val="left" w:pos="586"/>
        </w:tabs>
        <w:spacing w:line="276" w:lineRule="auto"/>
        <w:ind w:left="0" w:right="74" w:firstLine="0"/>
        <w:rPr>
          <w:sz w:val="24"/>
          <w:szCs w:val="24"/>
        </w:rPr>
      </w:pPr>
      <w:r w:rsidRPr="00BB2F57">
        <w:rPr>
          <w:sz w:val="24"/>
          <w:szCs w:val="24"/>
        </w:rPr>
        <w:t>Pela Instituição de Ensino, quando mediante solicitação por escrito, demonstrar que está definitiva ou temporariamente impossibilitado de cumprir as exigências do</w:t>
      </w:r>
      <w:r w:rsidRPr="00BB2F57">
        <w:rPr>
          <w:spacing w:val="-13"/>
          <w:sz w:val="24"/>
          <w:szCs w:val="24"/>
        </w:rPr>
        <w:t xml:space="preserve"> </w:t>
      </w:r>
      <w:r w:rsidRPr="00BB2F57">
        <w:rPr>
          <w:sz w:val="24"/>
          <w:szCs w:val="24"/>
        </w:rPr>
        <w:t>Edital;</w:t>
      </w:r>
    </w:p>
    <w:p w:rsidR="009C5FC0" w:rsidRPr="00BB2F57" w:rsidRDefault="009C5FC0" w:rsidP="009C5FC0">
      <w:pPr>
        <w:pStyle w:val="PargrafodaLista"/>
        <w:numPr>
          <w:ilvl w:val="0"/>
          <w:numId w:val="2"/>
        </w:numPr>
        <w:tabs>
          <w:tab w:val="left" w:pos="586"/>
        </w:tabs>
        <w:spacing w:line="276" w:lineRule="auto"/>
        <w:ind w:left="0" w:right="74" w:firstLine="0"/>
        <w:rPr>
          <w:sz w:val="24"/>
          <w:szCs w:val="24"/>
        </w:rPr>
      </w:pPr>
      <w:r w:rsidRPr="00BB2F57">
        <w:rPr>
          <w:sz w:val="24"/>
          <w:szCs w:val="24"/>
        </w:rPr>
        <w:t>Por relevante interesse da Administração devidamente</w:t>
      </w:r>
      <w:r w:rsidRPr="00BB2F57">
        <w:rPr>
          <w:spacing w:val="-7"/>
          <w:sz w:val="24"/>
          <w:szCs w:val="24"/>
        </w:rPr>
        <w:t xml:space="preserve"> </w:t>
      </w:r>
      <w:r w:rsidRPr="00BB2F57">
        <w:rPr>
          <w:sz w:val="24"/>
          <w:szCs w:val="24"/>
        </w:rPr>
        <w:t>justificado;</w:t>
      </w:r>
    </w:p>
    <w:p w:rsidR="009C5FC0" w:rsidRPr="00BB2F57" w:rsidRDefault="009C5FC0" w:rsidP="009C5FC0">
      <w:pPr>
        <w:pStyle w:val="PargrafodaLista"/>
        <w:numPr>
          <w:ilvl w:val="0"/>
          <w:numId w:val="2"/>
        </w:numPr>
        <w:tabs>
          <w:tab w:val="left" w:pos="586"/>
        </w:tabs>
        <w:spacing w:line="276" w:lineRule="auto"/>
        <w:ind w:left="0" w:right="74" w:firstLine="0"/>
        <w:rPr>
          <w:sz w:val="24"/>
          <w:szCs w:val="24"/>
        </w:rPr>
      </w:pPr>
      <w:r w:rsidRPr="00BB2F57">
        <w:rPr>
          <w:sz w:val="24"/>
          <w:szCs w:val="24"/>
        </w:rPr>
        <w:t>Por inidoneidade superveniente ou comportamento irregular da Instituição de ensino cadastrada, ou, ainda, no caso de substancial alteração das condições de mercado ou</w:t>
      </w:r>
      <w:r w:rsidRPr="00BB2F57">
        <w:rPr>
          <w:spacing w:val="-19"/>
          <w:sz w:val="24"/>
          <w:szCs w:val="24"/>
        </w:rPr>
        <w:t xml:space="preserve"> </w:t>
      </w:r>
      <w:r w:rsidRPr="00BB2F57">
        <w:rPr>
          <w:sz w:val="24"/>
          <w:szCs w:val="24"/>
        </w:rPr>
        <w:t>legais.</w:t>
      </w:r>
    </w:p>
    <w:p w:rsidR="009C5FC0" w:rsidRPr="00BB2F57" w:rsidRDefault="009C5FC0" w:rsidP="009C5FC0">
      <w:pPr>
        <w:pStyle w:val="PargrafodaLista"/>
        <w:numPr>
          <w:ilvl w:val="1"/>
          <w:numId w:val="1"/>
        </w:numPr>
        <w:tabs>
          <w:tab w:val="left" w:pos="0"/>
          <w:tab w:val="left" w:pos="567"/>
        </w:tabs>
        <w:spacing w:line="276" w:lineRule="auto"/>
        <w:ind w:left="0" w:right="74" w:firstLine="0"/>
        <w:rPr>
          <w:sz w:val="24"/>
          <w:szCs w:val="24"/>
        </w:rPr>
      </w:pPr>
      <w:r w:rsidRPr="00BB2F57">
        <w:rPr>
          <w:sz w:val="24"/>
          <w:szCs w:val="24"/>
        </w:rPr>
        <w:t xml:space="preserve">O pedido de </w:t>
      </w:r>
      <w:proofErr w:type="spellStart"/>
      <w:r w:rsidRPr="00BB2F57">
        <w:rPr>
          <w:sz w:val="24"/>
          <w:szCs w:val="24"/>
        </w:rPr>
        <w:t>descadastramento</w:t>
      </w:r>
      <w:proofErr w:type="spellEnd"/>
      <w:r w:rsidRPr="00BB2F57">
        <w:rPr>
          <w:sz w:val="24"/>
          <w:szCs w:val="24"/>
        </w:rPr>
        <w:t xml:space="preserve"> não desincumbe a Instituição de Ensino cadastrada da obrigação e das responsabilidades a elas vinculados, sendo cabível a aplicação das sanções administrativas em caso de irregularidade na execução dos respectivos serviços (total ou</w:t>
      </w:r>
      <w:r w:rsidRPr="00BB2F57">
        <w:rPr>
          <w:spacing w:val="-15"/>
          <w:sz w:val="24"/>
          <w:szCs w:val="24"/>
        </w:rPr>
        <w:t xml:space="preserve"> </w:t>
      </w:r>
      <w:r w:rsidRPr="00BB2F57">
        <w:rPr>
          <w:sz w:val="24"/>
          <w:szCs w:val="24"/>
        </w:rPr>
        <w:t>parcial).</w:t>
      </w:r>
    </w:p>
    <w:p w:rsidR="009C5FC0" w:rsidRPr="00BB2F57" w:rsidRDefault="009C5FC0" w:rsidP="009C5FC0">
      <w:pPr>
        <w:pStyle w:val="Corpodetexto"/>
        <w:spacing w:line="276" w:lineRule="auto"/>
        <w:rPr>
          <w:sz w:val="24"/>
          <w:szCs w:val="24"/>
        </w:rPr>
      </w:pPr>
    </w:p>
    <w:p w:rsidR="009C5FC0" w:rsidRPr="00BB2F57" w:rsidRDefault="009C5FC0" w:rsidP="009C5FC0">
      <w:pPr>
        <w:pStyle w:val="Ttulo1"/>
        <w:numPr>
          <w:ilvl w:val="0"/>
          <w:numId w:val="1"/>
        </w:numPr>
        <w:tabs>
          <w:tab w:val="left" w:pos="0"/>
        </w:tabs>
        <w:spacing w:line="276" w:lineRule="auto"/>
        <w:ind w:left="0" w:firstLine="0"/>
        <w:rPr>
          <w:sz w:val="24"/>
          <w:szCs w:val="24"/>
        </w:rPr>
      </w:pPr>
      <w:r w:rsidRPr="00BB2F57">
        <w:rPr>
          <w:sz w:val="24"/>
          <w:szCs w:val="24"/>
        </w:rPr>
        <w:t>DAS SANÇÕES ADMINISTRATIVAS</w:t>
      </w:r>
    </w:p>
    <w:p w:rsidR="009C5FC0" w:rsidRPr="00BB2F57" w:rsidRDefault="009C5FC0" w:rsidP="009C5FC0">
      <w:pPr>
        <w:pStyle w:val="Corpodetexto"/>
        <w:tabs>
          <w:tab w:val="left" w:pos="0"/>
        </w:tabs>
        <w:spacing w:line="276" w:lineRule="auto"/>
        <w:rPr>
          <w:b/>
          <w:sz w:val="24"/>
          <w:szCs w:val="24"/>
        </w:rPr>
      </w:pPr>
    </w:p>
    <w:p w:rsidR="009C5FC0" w:rsidRPr="00BB2F57" w:rsidRDefault="009C5FC0" w:rsidP="009C5FC0">
      <w:pPr>
        <w:pStyle w:val="PargrafodaLista"/>
        <w:numPr>
          <w:ilvl w:val="1"/>
          <w:numId w:val="1"/>
        </w:numPr>
        <w:tabs>
          <w:tab w:val="left" w:pos="0"/>
        </w:tabs>
        <w:spacing w:line="276" w:lineRule="auto"/>
        <w:ind w:left="0" w:right="77" w:firstLine="0"/>
        <w:rPr>
          <w:sz w:val="24"/>
          <w:szCs w:val="24"/>
        </w:rPr>
      </w:pPr>
      <w:r w:rsidRPr="00BB2F57">
        <w:rPr>
          <w:sz w:val="24"/>
          <w:szCs w:val="24"/>
        </w:rPr>
        <w:t xml:space="preserve">Pelo descumprimento total ou parcial ou qualquer inadimplência no </w:t>
      </w:r>
      <w:r w:rsidRPr="00BB2F57">
        <w:rPr>
          <w:bCs/>
          <w:sz w:val="24"/>
          <w:szCs w:val="24"/>
        </w:rPr>
        <w:t>Convênio de Concessão de Estágio</w:t>
      </w:r>
      <w:r w:rsidRPr="00BB2F57">
        <w:rPr>
          <w:sz w:val="24"/>
          <w:szCs w:val="24"/>
        </w:rPr>
        <w:t>, a Instituição de Ensino credenciada sujeitar-se-á, garantida a prévia defesa, as sanções nos termos da Lei nº</w:t>
      </w:r>
      <w:r w:rsidRPr="00BB2F57">
        <w:rPr>
          <w:spacing w:val="-6"/>
          <w:sz w:val="24"/>
          <w:szCs w:val="24"/>
        </w:rPr>
        <w:t xml:space="preserve"> </w:t>
      </w:r>
      <w:r w:rsidRPr="00BB2F57">
        <w:rPr>
          <w:sz w:val="24"/>
          <w:szCs w:val="24"/>
        </w:rPr>
        <w:t>14.133/2021, artigos 156 a 161.</w:t>
      </w:r>
    </w:p>
    <w:p w:rsidR="009C5FC0" w:rsidRPr="00BB2F57" w:rsidRDefault="009C5FC0" w:rsidP="009C5FC0">
      <w:pPr>
        <w:pStyle w:val="PargrafodaLista"/>
        <w:numPr>
          <w:ilvl w:val="1"/>
          <w:numId w:val="1"/>
        </w:numPr>
        <w:tabs>
          <w:tab w:val="left" w:pos="0"/>
        </w:tabs>
        <w:spacing w:line="276" w:lineRule="auto"/>
        <w:ind w:left="0" w:right="77" w:firstLine="0"/>
        <w:rPr>
          <w:sz w:val="24"/>
          <w:szCs w:val="24"/>
        </w:rPr>
      </w:pPr>
      <w:r w:rsidRPr="00BB2F57">
        <w:rPr>
          <w:sz w:val="24"/>
          <w:szCs w:val="24"/>
        </w:rPr>
        <w:t xml:space="preserve">No caso de detecção de quaisquer irregularidades cometidas pela Instituição de Ensino, o Estado poderá justificadamente rescindir o presente </w:t>
      </w:r>
      <w:r w:rsidRPr="00BB2F57">
        <w:rPr>
          <w:bCs/>
          <w:sz w:val="24"/>
          <w:szCs w:val="24"/>
        </w:rPr>
        <w:t>Convênio de Concessão de Estágio</w:t>
      </w:r>
      <w:r w:rsidRPr="00BB2F57">
        <w:rPr>
          <w:color w:val="000000" w:themeColor="text1"/>
          <w:sz w:val="24"/>
          <w:szCs w:val="24"/>
        </w:rPr>
        <w:t xml:space="preserve">, sem </w:t>
      </w:r>
      <w:r w:rsidRPr="00BB2F57">
        <w:rPr>
          <w:sz w:val="24"/>
          <w:szCs w:val="24"/>
        </w:rPr>
        <w:t>necessidade de antecedência de comunicação.</w:t>
      </w:r>
    </w:p>
    <w:p w:rsidR="009C5FC0" w:rsidRPr="00BB2F57" w:rsidRDefault="009C5FC0" w:rsidP="009C5FC0">
      <w:pPr>
        <w:pStyle w:val="PargrafodaLista"/>
        <w:numPr>
          <w:ilvl w:val="1"/>
          <w:numId w:val="1"/>
        </w:numPr>
        <w:tabs>
          <w:tab w:val="left" w:pos="0"/>
        </w:tabs>
        <w:spacing w:line="276" w:lineRule="auto"/>
        <w:ind w:left="0" w:right="77" w:firstLine="0"/>
        <w:rPr>
          <w:sz w:val="24"/>
          <w:szCs w:val="24"/>
        </w:rPr>
      </w:pPr>
      <w:r w:rsidRPr="00BB2F57">
        <w:rPr>
          <w:sz w:val="24"/>
          <w:szCs w:val="24"/>
        </w:rPr>
        <w:t>Fica expressamente vedado, a prática de qualquer modalidade de estágio, que não esteja amparada pela Legislação Federal de Estágio nº 11.788/2008, Decreto nº 3388-R/2013 e suas alterações, ficando o órgão e a instituição de ensino, impedidos de firmar convênios da modalidade do estágio obrigatório pelo período mínimo nos termos da Lei nº</w:t>
      </w:r>
      <w:r w:rsidRPr="00BB2F57">
        <w:rPr>
          <w:spacing w:val="-6"/>
          <w:sz w:val="24"/>
          <w:szCs w:val="24"/>
        </w:rPr>
        <w:t xml:space="preserve"> </w:t>
      </w:r>
      <w:r w:rsidRPr="00BB2F57">
        <w:rPr>
          <w:sz w:val="24"/>
          <w:szCs w:val="24"/>
        </w:rPr>
        <w:t>14.133/2021, artigos 156 a 161.</w:t>
      </w:r>
    </w:p>
    <w:sdt>
      <w:sdtPr>
        <w:rPr>
          <w:sz w:val="24"/>
          <w:szCs w:val="24"/>
        </w:rPr>
        <w:id w:val="-1552693260"/>
        <w:docPartObj>
          <w:docPartGallery w:val="Watermarks"/>
        </w:docPartObj>
      </w:sdtPr>
      <w:sdtContent>
        <w:p w:rsidR="009C5FC0" w:rsidRPr="00BB2F57" w:rsidRDefault="009C5FC0" w:rsidP="009C5FC0">
          <w:pPr>
            <w:pStyle w:val="PargrafodaLista"/>
            <w:tabs>
              <w:tab w:val="left" w:pos="0"/>
            </w:tabs>
            <w:spacing w:line="276" w:lineRule="auto"/>
            <w:ind w:left="0" w:right="77"/>
            <w:rPr>
              <w:sz w:val="24"/>
              <w:szCs w:val="24"/>
            </w:rPr>
          </w:pPr>
          <w:r>
            <w:rPr>
              <w:noProof/>
              <w:sz w:val="24"/>
              <w:szCs w:val="24"/>
            </w:rPr>
            <mc:AlternateContent>
              <mc:Choice Requires="wps">
                <w:drawing>
                  <wp:anchor distT="0" distB="0" distL="114300" distR="114300" simplePos="0" relativeHeight="251663360" behindDoc="1" locked="0" layoutInCell="0" allowOverlap="1" wp14:anchorId="4BC800D3" wp14:editId="52D482D5">
                    <wp:simplePos x="0" y="0"/>
                    <wp:positionH relativeFrom="margin">
                      <wp:align>center</wp:align>
                    </wp:positionH>
                    <wp:positionV relativeFrom="margin">
                      <wp:align>center</wp:align>
                    </wp:positionV>
                    <wp:extent cx="5237480" cy="3142615"/>
                    <wp:effectExtent l="15240" t="909955" r="0" b="700405"/>
                    <wp:wrapNone/>
                    <wp:docPr id="12"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9C5FC0" w:rsidRDefault="009C5FC0" w:rsidP="009C5FC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BC800D3" id="WordArt 7" o:spid="_x0000_s1030" type="#_x0000_t202" style="position:absolute;left:0;text-align:left;margin-left:0;margin-top:0;width:412.4pt;height:247.4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" o:allowincell="f" filled="f" stroked="f">
                    <v:stroke joinstyle="round"/>
                    <o:lock v:ext="edit" shapetype="t"/>
                    <v:textbox style="mso-fit-shape-to-text:t">
                      <w:txbxContent>
                        <w:p w:rsidR="009C5FC0" w:rsidRDefault="009C5FC0" w:rsidP="009C5FC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v:textbox>
                    <w10:wrap anchorx="margin" anchory="margin"/>
                  </v:shape>
                </w:pict>
              </mc:Fallback>
            </mc:AlternateContent>
          </w:r>
        </w:p>
      </w:sdtContent>
    </w:sdt>
    <w:p w:rsidR="009C5FC0" w:rsidRPr="00BB2F57" w:rsidRDefault="009C5FC0" w:rsidP="009C5FC0">
      <w:pPr>
        <w:pStyle w:val="Ttulo1"/>
        <w:numPr>
          <w:ilvl w:val="0"/>
          <w:numId w:val="1"/>
        </w:numPr>
        <w:tabs>
          <w:tab w:val="left" w:pos="0"/>
        </w:tabs>
        <w:spacing w:line="276" w:lineRule="auto"/>
        <w:ind w:left="0" w:firstLine="0"/>
        <w:rPr>
          <w:sz w:val="24"/>
          <w:szCs w:val="24"/>
        </w:rPr>
      </w:pPr>
      <w:r w:rsidRPr="00BB2F57">
        <w:rPr>
          <w:sz w:val="24"/>
          <w:szCs w:val="24"/>
        </w:rPr>
        <w:t>FISCALIZAÇÃO</w:t>
      </w:r>
    </w:p>
    <w:p w:rsidR="009C5FC0" w:rsidRPr="00BB2F57" w:rsidRDefault="009C5FC0" w:rsidP="009C5FC0">
      <w:pPr>
        <w:pStyle w:val="WW-Corpodetexto3"/>
        <w:rPr>
          <w:color w:val="auto"/>
        </w:rPr>
      </w:pPr>
    </w:p>
    <w:p w:rsidR="009C5FC0" w:rsidRPr="00BB2F57" w:rsidRDefault="009C5FC0" w:rsidP="009C5FC0">
      <w:pPr>
        <w:pStyle w:val="WW-Corpodetexto3"/>
        <w:numPr>
          <w:ilvl w:val="1"/>
          <w:numId w:val="1"/>
        </w:numPr>
        <w:spacing w:line="276" w:lineRule="auto"/>
        <w:ind w:left="0" w:firstLine="47"/>
        <w:rPr>
          <w:color w:val="auto"/>
        </w:rPr>
      </w:pPr>
      <w:r w:rsidRPr="00BB2F57">
        <w:rPr>
          <w:color w:val="auto"/>
        </w:rPr>
        <w:lastRenderedPageBreak/>
        <w:t xml:space="preserve">A CONCEDENTE conservará a autoridade normativa e exercerá função gerencial fiscalizadora durante o período regulamentar da execução deste </w:t>
      </w:r>
      <w:r w:rsidRPr="00BB2F57">
        <w:rPr>
          <w:bCs/>
          <w:color w:val="auto"/>
        </w:rPr>
        <w:t>Convênio de Concessão de Estágio</w:t>
      </w:r>
      <w:r w:rsidRPr="00BB2F57">
        <w:rPr>
          <w:color w:val="auto"/>
        </w:rPr>
        <w:t>, ficando assegurado a seus agentes qualificados o poder discricionário de reorientar as ações e de acatar ou não justificativas com relação às eventuais disfunções havidas na sua execução, sem prejuízo da ação das unidades de controle interno e externo.</w:t>
      </w:r>
    </w:p>
    <w:p w:rsidR="009C5FC0" w:rsidRPr="00BB2F57" w:rsidRDefault="009C5FC0" w:rsidP="009C5FC0">
      <w:pPr>
        <w:pStyle w:val="WW-Corpodetexto3"/>
        <w:numPr>
          <w:ilvl w:val="1"/>
          <w:numId w:val="1"/>
        </w:numPr>
        <w:spacing w:line="276" w:lineRule="auto"/>
        <w:ind w:left="0" w:firstLine="47"/>
        <w:rPr>
          <w:color w:val="auto"/>
        </w:rPr>
      </w:pPr>
      <w:r w:rsidRPr="00BB2F57">
        <w:rPr>
          <w:color w:val="auto"/>
        </w:rPr>
        <w:t xml:space="preserve"> Competirá ao setor de recursos humanos de cada órgão da Administração Pública Estadual as ações de fiscalizações, nos termos no Decreto nº 3388-R/2013 e suas alterações. </w:t>
      </w:r>
    </w:p>
    <w:p w:rsidR="009C5FC0" w:rsidRPr="00BB2F57" w:rsidRDefault="009C5FC0" w:rsidP="009C5FC0">
      <w:pPr>
        <w:pStyle w:val="WW-Corpodetexto3"/>
        <w:rPr>
          <w:color w:val="000000"/>
        </w:rPr>
      </w:pPr>
    </w:p>
    <w:p w:rsidR="009C5FC0" w:rsidRPr="00BB2F57" w:rsidRDefault="009C5FC0" w:rsidP="009C5FC0">
      <w:pPr>
        <w:pStyle w:val="Ttulo1"/>
        <w:numPr>
          <w:ilvl w:val="0"/>
          <w:numId w:val="1"/>
        </w:numPr>
        <w:tabs>
          <w:tab w:val="left" w:pos="0"/>
        </w:tabs>
        <w:spacing w:line="276" w:lineRule="auto"/>
        <w:ind w:left="0" w:firstLine="0"/>
        <w:rPr>
          <w:color w:val="000000" w:themeColor="text1"/>
          <w:sz w:val="24"/>
          <w:szCs w:val="24"/>
        </w:rPr>
      </w:pPr>
      <w:r w:rsidRPr="00BB2F57">
        <w:rPr>
          <w:color w:val="000000" w:themeColor="text1"/>
          <w:sz w:val="24"/>
          <w:szCs w:val="24"/>
        </w:rPr>
        <w:t>DA PUBLICAÇÃO</w:t>
      </w:r>
    </w:p>
    <w:p w:rsidR="009C5FC0" w:rsidRPr="00BB2F57" w:rsidRDefault="009C5FC0" w:rsidP="009C5FC0">
      <w:pPr>
        <w:jc w:val="both"/>
        <w:rPr>
          <w:rFonts w:ascii="Arial" w:hAnsi="Arial" w:cs="Arial"/>
          <w:sz w:val="24"/>
          <w:szCs w:val="24"/>
        </w:rPr>
      </w:pPr>
    </w:p>
    <w:p w:rsidR="009C5FC0" w:rsidRPr="00964B24" w:rsidRDefault="009C5FC0" w:rsidP="009C5FC0">
      <w:pPr>
        <w:pStyle w:val="PargrafodaLista"/>
        <w:numPr>
          <w:ilvl w:val="1"/>
          <w:numId w:val="1"/>
        </w:numPr>
        <w:spacing w:line="276" w:lineRule="auto"/>
        <w:ind w:left="0" w:firstLine="0"/>
        <w:rPr>
          <w:bCs/>
          <w:sz w:val="24"/>
          <w:szCs w:val="24"/>
        </w:rPr>
      </w:pPr>
      <w:r w:rsidRPr="00964B24">
        <w:rPr>
          <w:sz w:val="24"/>
          <w:szCs w:val="24"/>
        </w:rPr>
        <w:t xml:space="preserve">A CONCEDENTE encaminhará o extrato deste </w:t>
      </w:r>
      <w:r w:rsidRPr="00964B24">
        <w:rPr>
          <w:bCs/>
          <w:sz w:val="24"/>
          <w:szCs w:val="24"/>
        </w:rPr>
        <w:t>Convênio de Concessão de Estágio (</w:t>
      </w:r>
      <w:r w:rsidRPr="00964B24">
        <w:rPr>
          <w:color w:val="000000" w:themeColor="text1"/>
          <w:sz w:val="24"/>
          <w:szCs w:val="24"/>
        </w:rPr>
        <w:t>obrigatório ter o nº CNPJ da Instituição de Ensino),</w:t>
      </w:r>
      <w:r w:rsidRPr="00964B24">
        <w:rPr>
          <w:sz w:val="24"/>
          <w:szCs w:val="24"/>
        </w:rPr>
        <w:t xml:space="preserve"> após a sua assinatura, para publicação no Diário Oficial do Estado.</w:t>
      </w:r>
    </w:p>
    <w:p w:rsidR="009C5FC0" w:rsidRDefault="009C5FC0" w:rsidP="009C5FC0">
      <w:pPr>
        <w:pStyle w:val="PargrafodaLista"/>
        <w:spacing w:line="276" w:lineRule="auto"/>
        <w:ind w:left="0"/>
        <w:rPr>
          <w:bCs/>
          <w:sz w:val="24"/>
          <w:szCs w:val="24"/>
        </w:rPr>
      </w:pPr>
    </w:p>
    <w:p w:rsidR="009C5FC0" w:rsidRPr="00964B24" w:rsidRDefault="009C5FC0" w:rsidP="009C5FC0">
      <w:pPr>
        <w:pStyle w:val="PargrafodaLista"/>
        <w:spacing w:line="276" w:lineRule="auto"/>
        <w:ind w:left="0"/>
        <w:rPr>
          <w:bCs/>
          <w:sz w:val="24"/>
          <w:szCs w:val="24"/>
        </w:rPr>
      </w:pPr>
    </w:p>
    <w:p w:rsidR="009C5FC0" w:rsidRPr="00BB2F57" w:rsidRDefault="009C5FC0" w:rsidP="009C5FC0">
      <w:pPr>
        <w:pStyle w:val="Ttulo1"/>
        <w:numPr>
          <w:ilvl w:val="0"/>
          <w:numId w:val="1"/>
        </w:numPr>
        <w:tabs>
          <w:tab w:val="left" w:pos="0"/>
        </w:tabs>
        <w:spacing w:line="276" w:lineRule="auto"/>
        <w:ind w:left="0" w:firstLine="0"/>
        <w:rPr>
          <w:sz w:val="24"/>
          <w:szCs w:val="24"/>
        </w:rPr>
      </w:pPr>
      <w:r w:rsidRPr="00BB2F57">
        <w:rPr>
          <w:sz w:val="24"/>
          <w:szCs w:val="24"/>
        </w:rPr>
        <w:t>DAS DISPOSIÇÕES</w:t>
      </w:r>
      <w:r w:rsidRPr="00BB2F57">
        <w:rPr>
          <w:spacing w:val="1"/>
          <w:sz w:val="24"/>
          <w:szCs w:val="24"/>
        </w:rPr>
        <w:t xml:space="preserve"> </w:t>
      </w:r>
      <w:r w:rsidRPr="00BB2F57">
        <w:rPr>
          <w:sz w:val="24"/>
          <w:szCs w:val="24"/>
        </w:rPr>
        <w:t>GERAIS</w:t>
      </w:r>
    </w:p>
    <w:p w:rsidR="009C5FC0" w:rsidRPr="00BB2F57" w:rsidRDefault="009C5FC0" w:rsidP="009C5FC0">
      <w:pPr>
        <w:pStyle w:val="Corpodetexto"/>
        <w:tabs>
          <w:tab w:val="left" w:pos="993"/>
        </w:tabs>
        <w:spacing w:line="276" w:lineRule="auto"/>
        <w:rPr>
          <w:b/>
          <w:sz w:val="24"/>
          <w:szCs w:val="24"/>
        </w:rPr>
      </w:pPr>
    </w:p>
    <w:p w:rsidR="009C5FC0" w:rsidRPr="00BB2F57" w:rsidRDefault="009C5FC0" w:rsidP="009C5FC0">
      <w:pPr>
        <w:pStyle w:val="PargrafodaLista"/>
        <w:numPr>
          <w:ilvl w:val="1"/>
          <w:numId w:val="1"/>
        </w:numPr>
        <w:tabs>
          <w:tab w:val="left" w:pos="0"/>
          <w:tab w:val="left" w:pos="567"/>
        </w:tabs>
        <w:spacing w:line="276" w:lineRule="auto"/>
        <w:ind w:left="0" w:right="77" w:firstLine="0"/>
        <w:rPr>
          <w:color w:val="000000" w:themeColor="text1"/>
          <w:sz w:val="24"/>
          <w:szCs w:val="24"/>
        </w:rPr>
      </w:pPr>
      <w:r w:rsidRPr="00BB2F57">
        <w:rPr>
          <w:sz w:val="24"/>
          <w:szCs w:val="24"/>
        </w:rPr>
        <w:t>A realização do estágio não acarretará vínculo empregatício de qualquer natureza</w:t>
      </w:r>
      <w:r w:rsidRPr="00BB2F57">
        <w:rPr>
          <w:spacing w:val="-28"/>
          <w:sz w:val="24"/>
          <w:szCs w:val="24"/>
        </w:rPr>
        <w:t xml:space="preserve"> </w:t>
      </w:r>
      <w:r w:rsidRPr="00BB2F57">
        <w:rPr>
          <w:sz w:val="24"/>
          <w:szCs w:val="24"/>
        </w:rPr>
        <w:t xml:space="preserve">entre </w:t>
      </w:r>
      <w:r w:rsidRPr="00BB2F57">
        <w:rPr>
          <w:color w:val="000000" w:themeColor="text1"/>
          <w:sz w:val="24"/>
          <w:szCs w:val="24"/>
        </w:rPr>
        <w:t>o estagiário e o Estado.</w:t>
      </w:r>
    </w:p>
    <w:p w:rsidR="009C5FC0" w:rsidRPr="00BB2F57" w:rsidRDefault="009C5FC0" w:rsidP="009C5FC0">
      <w:pPr>
        <w:pStyle w:val="PargrafodaLista"/>
        <w:numPr>
          <w:ilvl w:val="1"/>
          <w:numId w:val="1"/>
        </w:numPr>
        <w:tabs>
          <w:tab w:val="left" w:pos="0"/>
          <w:tab w:val="left" w:pos="567"/>
        </w:tabs>
        <w:spacing w:line="276" w:lineRule="auto"/>
        <w:ind w:left="0" w:right="77" w:firstLine="0"/>
        <w:rPr>
          <w:b/>
          <w:color w:val="FF0000"/>
          <w:sz w:val="24"/>
          <w:szCs w:val="24"/>
        </w:rPr>
      </w:pPr>
      <w:r w:rsidRPr="00BB2F57">
        <w:rPr>
          <w:sz w:val="24"/>
          <w:szCs w:val="24"/>
        </w:rPr>
        <w:t>O atendimento da meta do Plano de Trab</w:t>
      </w:r>
      <w:r w:rsidRPr="00BB2F57">
        <w:rPr>
          <w:color w:val="000000" w:themeColor="text1"/>
          <w:sz w:val="24"/>
          <w:szCs w:val="24"/>
        </w:rPr>
        <w:t xml:space="preserve">alho desse </w:t>
      </w:r>
      <w:r w:rsidRPr="00BB2F57">
        <w:rPr>
          <w:bCs/>
          <w:sz w:val="24"/>
          <w:szCs w:val="24"/>
        </w:rPr>
        <w:t>Convênio de Concessão de Estágio</w:t>
      </w:r>
      <w:r w:rsidRPr="00BB2F57">
        <w:rPr>
          <w:color w:val="000000" w:themeColor="text1"/>
          <w:sz w:val="24"/>
          <w:szCs w:val="24"/>
        </w:rPr>
        <w:t xml:space="preserve"> objetivando viabilizar campo para o desenvolvimento de estágio obrigatório ficará condicionada à disponibilidade de espaços físicos e pedagógicos nos </w:t>
      </w:r>
      <w:r w:rsidRPr="00BB2F57">
        <w:rPr>
          <w:sz w:val="24"/>
          <w:szCs w:val="24"/>
        </w:rPr>
        <w:t>Órgãos do Poder Executivo Estadual.</w:t>
      </w:r>
    </w:p>
    <w:p w:rsidR="009C5FC0" w:rsidRPr="00BB2F57" w:rsidRDefault="009C5FC0" w:rsidP="009C5FC0">
      <w:pPr>
        <w:pStyle w:val="PargrafodaLista"/>
        <w:numPr>
          <w:ilvl w:val="1"/>
          <w:numId w:val="1"/>
        </w:numPr>
        <w:tabs>
          <w:tab w:val="left" w:pos="0"/>
          <w:tab w:val="left" w:pos="567"/>
        </w:tabs>
        <w:spacing w:line="276" w:lineRule="auto"/>
        <w:ind w:left="0" w:right="77" w:firstLine="0"/>
        <w:rPr>
          <w:sz w:val="24"/>
          <w:szCs w:val="24"/>
        </w:rPr>
      </w:pPr>
      <w:r w:rsidRPr="00BB2F57">
        <w:rPr>
          <w:sz w:val="24"/>
          <w:szCs w:val="24"/>
        </w:rPr>
        <w:t xml:space="preserve">  As vagas a serem disponibilizadas em cada Órgão da Administração Direta, Autárquica e Fundacional do Estado do Espírito Santo para o estágio obrigatório, serão fixadas por Portaria, da Secretaria de Estado de Gestão em Recursos Humanos – SEGER, após definição junto aos Órgãos, conforme o estabelecido no artigo 33 do Decreto n° 3388-R/2013 </w:t>
      </w:r>
      <w:r w:rsidRPr="00BB2F57">
        <w:rPr>
          <w:color w:val="000000" w:themeColor="text1"/>
          <w:sz w:val="24"/>
          <w:szCs w:val="24"/>
        </w:rPr>
        <w:t>e suas demais alterações promovidas</w:t>
      </w:r>
      <w:r w:rsidRPr="00BB2F57">
        <w:rPr>
          <w:sz w:val="24"/>
          <w:szCs w:val="24"/>
        </w:rPr>
        <w:t>.</w:t>
      </w:r>
    </w:p>
    <w:p w:rsidR="009C5FC0" w:rsidRPr="00BB2F57" w:rsidRDefault="009C5FC0" w:rsidP="009C5FC0">
      <w:pPr>
        <w:pStyle w:val="PargrafodaLista"/>
        <w:numPr>
          <w:ilvl w:val="1"/>
          <w:numId w:val="1"/>
        </w:numPr>
        <w:tabs>
          <w:tab w:val="left" w:pos="0"/>
          <w:tab w:val="left" w:pos="567"/>
        </w:tabs>
        <w:spacing w:line="276" w:lineRule="auto"/>
        <w:ind w:left="0" w:right="77" w:firstLine="0"/>
        <w:rPr>
          <w:sz w:val="24"/>
          <w:szCs w:val="24"/>
        </w:rPr>
      </w:pPr>
      <w:r w:rsidRPr="00BB2F57">
        <w:rPr>
          <w:sz w:val="24"/>
          <w:szCs w:val="24"/>
        </w:rPr>
        <w:t xml:space="preserve"> As vagas a serem disponibilizadas em cada Órgão da Administração </w:t>
      </w:r>
      <w:r w:rsidRPr="00BB2F57">
        <w:rPr>
          <w:rFonts w:eastAsia="Calibri"/>
          <w:sz w:val="24"/>
        </w:rPr>
        <w:t>Pública Estadual Direta e Indireta, das Autarquias e Fundações para o estágio obrigatório, foram fixadas por Portaria, da Secretaria de Estado de Gestão em Recursos Humanos - SEGER, após definição junto aos Órgãos</w:t>
      </w:r>
      <w:r w:rsidRPr="00BB2F57">
        <w:rPr>
          <w:color w:val="000000" w:themeColor="text1"/>
          <w:sz w:val="24"/>
          <w:szCs w:val="24"/>
        </w:rPr>
        <w:t>.</w:t>
      </w:r>
    </w:p>
    <w:p w:rsidR="009C5FC0" w:rsidRPr="00BB2F57" w:rsidRDefault="009C5FC0" w:rsidP="009C5FC0">
      <w:pPr>
        <w:pStyle w:val="PargrafodaLista"/>
        <w:numPr>
          <w:ilvl w:val="1"/>
          <w:numId w:val="1"/>
        </w:numPr>
        <w:tabs>
          <w:tab w:val="left" w:pos="0"/>
          <w:tab w:val="left" w:pos="567"/>
        </w:tabs>
        <w:spacing w:line="276" w:lineRule="auto"/>
        <w:ind w:left="0" w:firstLine="0"/>
        <w:rPr>
          <w:sz w:val="24"/>
          <w:szCs w:val="24"/>
        </w:rPr>
      </w:pPr>
      <w:r>
        <w:rPr>
          <w:noProof/>
          <w:sz w:val="24"/>
          <w:szCs w:val="24"/>
        </w:rPr>
        <mc:AlternateContent>
          <mc:Choice Requires="wps">
            <w:drawing>
              <wp:anchor distT="0" distB="0" distL="114300" distR="114300" simplePos="0" relativeHeight="251664384" behindDoc="1" locked="0" layoutInCell="0" allowOverlap="1" wp14:anchorId="3DABF999" wp14:editId="099342B8">
                <wp:simplePos x="0" y="0"/>
                <wp:positionH relativeFrom="margin">
                  <wp:posOffset>380365</wp:posOffset>
                </wp:positionH>
                <wp:positionV relativeFrom="margin">
                  <wp:posOffset>3158490</wp:posOffset>
                </wp:positionV>
                <wp:extent cx="5237480" cy="3142615"/>
                <wp:effectExtent l="12065" t="907415" r="0" b="702945"/>
                <wp:wrapNone/>
                <wp:docPr id="10"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9C5FC0" w:rsidRDefault="009C5FC0" w:rsidP="009C5FC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DABF999" id="WordArt 8" o:spid="_x0000_s1031" type="#_x0000_t202" style="position:absolute;left:0;text-align:left;margin-left:29.95pt;margin-top:248.7pt;width:412.4pt;height:247.45pt;rotation:-45;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" o:allowincell="f" filled="f" stroked="f">
                <v:stroke joinstyle="round"/>
                <o:lock v:ext="edit" shapetype="t"/>
                <v:textbox style="mso-fit-shape-to-text:t">
                  <w:txbxContent>
                    <w:p w:rsidR="009C5FC0" w:rsidRDefault="009C5FC0" w:rsidP="009C5FC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v:textbox>
                <w10:wrap anchorx="margin" anchory="margin"/>
              </v:shape>
            </w:pict>
          </mc:Fallback>
        </mc:AlternateContent>
      </w:r>
      <w:r w:rsidRPr="00BB2F57">
        <w:rPr>
          <w:sz w:val="24"/>
          <w:szCs w:val="24"/>
        </w:rPr>
        <w:t>Não haverá bolsa estudantil para estágio obrigatório.</w:t>
      </w:r>
    </w:p>
    <w:p w:rsidR="009C5FC0" w:rsidRPr="00BB2F57" w:rsidRDefault="009C5FC0" w:rsidP="009C5FC0">
      <w:pPr>
        <w:pStyle w:val="Corpodetexto"/>
        <w:spacing w:line="276" w:lineRule="auto"/>
        <w:rPr>
          <w:sz w:val="24"/>
          <w:szCs w:val="24"/>
        </w:rPr>
      </w:pPr>
    </w:p>
    <w:p w:rsidR="009C5FC0" w:rsidRPr="00BB2F57" w:rsidRDefault="009C5FC0" w:rsidP="009C5FC0">
      <w:pPr>
        <w:pStyle w:val="Ttulo1"/>
        <w:numPr>
          <w:ilvl w:val="0"/>
          <w:numId w:val="1"/>
        </w:numPr>
        <w:tabs>
          <w:tab w:val="left" w:pos="0"/>
        </w:tabs>
        <w:spacing w:line="276" w:lineRule="auto"/>
        <w:ind w:left="0" w:firstLine="0"/>
        <w:rPr>
          <w:color w:val="000000" w:themeColor="text1"/>
          <w:sz w:val="24"/>
          <w:szCs w:val="24"/>
        </w:rPr>
      </w:pPr>
      <w:r w:rsidRPr="00BB2F57">
        <w:rPr>
          <w:color w:val="000000" w:themeColor="text1"/>
          <w:sz w:val="24"/>
          <w:szCs w:val="24"/>
        </w:rPr>
        <w:t>DOS CASOS</w:t>
      </w:r>
      <w:r w:rsidRPr="00BB2F57">
        <w:rPr>
          <w:color w:val="000000" w:themeColor="text1"/>
          <w:spacing w:val="-3"/>
          <w:sz w:val="24"/>
          <w:szCs w:val="24"/>
        </w:rPr>
        <w:t xml:space="preserve"> </w:t>
      </w:r>
      <w:r w:rsidRPr="00BB2F57">
        <w:rPr>
          <w:color w:val="000000" w:themeColor="text1"/>
          <w:sz w:val="24"/>
          <w:szCs w:val="24"/>
        </w:rPr>
        <w:t>OMISSOS E DO FORO</w:t>
      </w:r>
    </w:p>
    <w:p w:rsidR="009C5FC0" w:rsidRPr="00BB2F57" w:rsidRDefault="009C5FC0" w:rsidP="009C5FC0">
      <w:pPr>
        <w:pStyle w:val="Corpodetexto"/>
        <w:spacing w:line="276" w:lineRule="auto"/>
        <w:rPr>
          <w:b/>
          <w:color w:val="000000" w:themeColor="text1"/>
          <w:sz w:val="24"/>
          <w:szCs w:val="24"/>
        </w:rPr>
      </w:pPr>
    </w:p>
    <w:p w:rsidR="009C5FC0" w:rsidRPr="00BB2F57" w:rsidRDefault="009C5FC0" w:rsidP="009C5FC0">
      <w:pPr>
        <w:pStyle w:val="PargrafodaLista"/>
        <w:numPr>
          <w:ilvl w:val="1"/>
          <w:numId w:val="1"/>
        </w:numPr>
        <w:tabs>
          <w:tab w:val="left" w:pos="0"/>
          <w:tab w:val="left" w:pos="567"/>
        </w:tabs>
        <w:spacing w:line="276" w:lineRule="auto"/>
        <w:ind w:left="0" w:right="74" w:firstLine="0"/>
        <w:rPr>
          <w:sz w:val="24"/>
          <w:szCs w:val="24"/>
        </w:rPr>
      </w:pPr>
      <w:r w:rsidRPr="00BB2F57">
        <w:rPr>
          <w:color w:val="000000" w:themeColor="text1"/>
          <w:sz w:val="24"/>
          <w:szCs w:val="24"/>
        </w:rPr>
        <w:t>Os casos omissos serão resolvidos com base nos princípios gerais de direito e nas disposições estaduais</w:t>
      </w:r>
      <w:r w:rsidRPr="00BB2F57">
        <w:rPr>
          <w:color w:val="000000" w:themeColor="text1"/>
          <w:spacing w:val="-1"/>
          <w:sz w:val="24"/>
          <w:szCs w:val="24"/>
        </w:rPr>
        <w:t xml:space="preserve"> </w:t>
      </w:r>
      <w:r w:rsidRPr="00BB2F57">
        <w:rPr>
          <w:sz w:val="24"/>
          <w:szCs w:val="24"/>
        </w:rPr>
        <w:t>vigentes.</w:t>
      </w:r>
    </w:p>
    <w:p w:rsidR="009C5FC0" w:rsidRPr="00BB2F57" w:rsidRDefault="009C5FC0" w:rsidP="009C5FC0">
      <w:pPr>
        <w:pStyle w:val="PargrafodaLista"/>
        <w:numPr>
          <w:ilvl w:val="1"/>
          <w:numId w:val="1"/>
        </w:numPr>
        <w:tabs>
          <w:tab w:val="left" w:pos="0"/>
          <w:tab w:val="left" w:pos="567"/>
        </w:tabs>
        <w:spacing w:line="276" w:lineRule="auto"/>
        <w:ind w:left="0" w:right="74" w:firstLine="0"/>
        <w:rPr>
          <w:sz w:val="24"/>
          <w:szCs w:val="24"/>
        </w:rPr>
      </w:pPr>
      <w:r w:rsidRPr="00BB2F57">
        <w:rPr>
          <w:color w:val="000000" w:themeColor="text1"/>
          <w:sz w:val="24"/>
          <w:szCs w:val="24"/>
        </w:rPr>
        <w:t xml:space="preserve"> </w:t>
      </w:r>
      <w:r w:rsidRPr="00BB2F57">
        <w:rPr>
          <w:sz w:val="24"/>
          <w:szCs w:val="24"/>
        </w:rPr>
        <w:t xml:space="preserve">Fica estabelecido o Foro de Vitória/ES, Capital do Estado do Espírito Santo, para resolução de quaisquer controvérsias decorrentes do presente </w:t>
      </w:r>
      <w:r w:rsidRPr="00BB2F57">
        <w:rPr>
          <w:sz w:val="24"/>
          <w:szCs w:val="24"/>
        </w:rPr>
        <w:lastRenderedPageBreak/>
        <w:t>Convênio.</w:t>
      </w:r>
    </w:p>
    <w:p w:rsidR="009C5FC0" w:rsidRPr="00BB2F57" w:rsidRDefault="009C5FC0" w:rsidP="009C5FC0">
      <w:pPr>
        <w:pStyle w:val="PargrafodaLista"/>
        <w:numPr>
          <w:ilvl w:val="1"/>
          <w:numId w:val="1"/>
        </w:numPr>
        <w:tabs>
          <w:tab w:val="left" w:pos="0"/>
          <w:tab w:val="left" w:pos="567"/>
        </w:tabs>
        <w:spacing w:line="276" w:lineRule="auto"/>
        <w:ind w:left="0" w:right="74" w:firstLine="0"/>
        <w:rPr>
          <w:sz w:val="24"/>
          <w:szCs w:val="24"/>
        </w:rPr>
      </w:pPr>
      <w:r w:rsidRPr="00BB2F57">
        <w:rPr>
          <w:sz w:val="24"/>
          <w:szCs w:val="24"/>
        </w:rPr>
        <w:t xml:space="preserve"> E, por assim terem ajustado as partes convenentes assinam o presente instrumento de igual teor e forma, obrigando-se a cumprir fielmente todas as cláusulas e condições deste Convênio.</w:t>
      </w:r>
    </w:p>
    <w:p w:rsidR="009C5FC0" w:rsidRPr="00BB2F57" w:rsidRDefault="009C5FC0" w:rsidP="009C5FC0">
      <w:pPr>
        <w:pStyle w:val="PargrafodaLista"/>
        <w:numPr>
          <w:ilvl w:val="1"/>
          <w:numId w:val="1"/>
        </w:numPr>
        <w:tabs>
          <w:tab w:val="left" w:pos="0"/>
          <w:tab w:val="left" w:pos="567"/>
        </w:tabs>
        <w:spacing w:line="276" w:lineRule="auto"/>
        <w:ind w:left="0" w:right="74" w:firstLine="0"/>
        <w:rPr>
          <w:sz w:val="24"/>
          <w:szCs w:val="24"/>
        </w:rPr>
      </w:pPr>
      <w:r w:rsidRPr="00BB2F57">
        <w:rPr>
          <w:sz w:val="24"/>
          <w:szCs w:val="24"/>
        </w:rPr>
        <w:t xml:space="preserve"> Os documentos a serem encaminhados deverão ser no formato .</w:t>
      </w:r>
      <w:proofErr w:type="spellStart"/>
      <w:r w:rsidRPr="00BB2F57">
        <w:rPr>
          <w:sz w:val="24"/>
          <w:szCs w:val="24"/>
        </w:rPr>
        <w:t>pdf</w:t>
      </w:r>
      <w:proofErr w:type="spellEnd"/>
      <w:r w:rsidRPr="00BB2F57">
        <w:rPr>
          <w:sz w:val="24"/>
          <w:szCs w:val="24"/>
        </w:rPr>
        <w:t xml:space="preserve"> e </w:t>
      </w:r>
      <w:r w:rsidRPr="00BB2F57">
        <w:rPr>
          <w:sz w:val="24"/>
          <w:szCs w:val="24"/>
          <w:u w:val="single"/>
        </w:rPr>
        <w:t>assinados digitalmente</w:t>
      </w:r>
      <w:r w:rsidRPr="00BB2F57">
        <w:rPr>
          <w:sz w:val="24"/>
          <w:szCs w:val="24"/>
        </w:rPr>
        <w:t>, e preferencialmente via Sistema de Gestão de Documentos Arquivísticos Eletrônicos (e-</w:t>
      </w:r>
      <w:proofErr w:type="spellStart"/>
      <w:r w:rsidRPr="00BB2F57">
        <w:rPr>
          <w:sz w:val="24"/>
          <w:szCs w:val="24"/>
        </w:rPr>
        <w:t>Docs</w:t>
      </w:r>
      <w:proofErr w:type="spellEnd"/>
      <w:r w:rsidRPr="00BB2F57">
        <w:rPr>
          <w:sz w:val="24"/>
          <w:szCs w:val="24"/>
        </w:rPr>
        <w:t>);</w:t>
      </w:r>
    </w:p>
    <w:p w:rsidR="009C5FC0" w:rsidRPr="00BB2F57" w:rsidRDefault="009C5FC0" w:rsidP="009C5FC0">
      <w:pPr>
        <w:pStyle w:val="PargrafodaLista"/>
        <w:tabs>
          <w:tab w:val="num" w:pos="360"/>
          <w:tab w:val="left" w:pos="567"/>
          <w:tab w:val="left" w:pos="1134"/>
        </w:tabs>
        <w:spacing w:line="276" w:lineRule="auto"/>
        <w:ind w:left="1134" w:right="-27"/>
        <w:rPr>
          <w:sz w:val="24"/>
          <w:szCs w:val="24"/>
        </w:rPr>
      </w:pPr>
      <w:r w:rsidRPr="00BB2F57">
        <w:rPr>
          <w:sz w:val="24"/>
          <w:szCs w:val="24"/>
        </w:rPr>
        <w:t>10.4.1 Entende-se por assinatura digital, aquela realizada por meio do certificado digital emitido por Autoridade Certificadora credenciada, atendendo aos requisitos de autenticidade, integridade, validade jurídica e interoperabilidade da Infraestrutura de Chaves Públicas Brasileira (ICP-Brasil).</w:t>
      </w:r>
    </w:p>
    <w:p w:rsidR="009C5FC0" w:rsidRPr="00BB2F57" w:rsidRDefault="009C5FC0" w:rsidP="009C5FC0">
      <w:pPr>
        <w:pStyle w:val="WW-Corpodetexto3"/>
        <w:spacing w:line="276" w:lineRule="auto"/>
        <w:rPr>
          <w:color w:val="auto"/>
        </w:rPr>
      </w:pPr>
    </w:p>
    <w:p w:rsidR="009C5FC0" w:rsidRPr="00BB2F57" w:rsidRDefault="009C5FC0" w:rsidP="009C5FC0">
      <w:pPr>
        <w:pStyle w:val="WW-Corpodetexto3"/>
        <w:rPr>
          <w:color w:val="auto"/>
        </w:rPr>
      </w:pPr>
      <w:r w:rsidRPr="00BB2F57">
        <w:rPr>
          <w:color w:val="auto"/>
        </w:rPr>
        <w:t>Vitória/</w:t>
      </w:r>
      <w:proofErr w:type="gramStart"/>
      <w:r w:rsidRPr="00BB2F57">
        <w:rPr>
          <w:color w:val="auto"/>
        </w:rPr>
        <w:t xml:space="preserve">ES,   </w:t>
      </w:r>
      <w:proofErr w:type="gramEnd"/>
      <w:r w:rsidRPr="00BB2F57">
        <w:rPr>
          <w:color w:val="auto"/>
        </w:rPr>
        <w:t xml:space="preserve">     de                    </w:t>
      </w:r>
      <w:proofErr w:type="spellStart"/>
      <w:r w:rsidRPr="00BB2F57">
        <w:rPr>
          <w:color w:val="auto"/>
        </w:rPr>
        <w:t>de</w:t>
      </w:r>
      <w:proofErr w:type="spellEnd"/>
      <w:r w:rsidRPr="00BB2F57">
        <w:rPr>
          <w:color w:val="auto"/>
        </w:rPr>
        <w:t xml:space="preserve"> </w:t>
      </w:r>
    </w:p>
    <w:p w:rsidR="009C5FC0" w:rsidRPr="00BB2F57" w:rsidRDefault="009C5FC0" w:rsidP="009C5FC0">
      <w:pPr>
        <w:pStyle w:val="Corpodetexto"/>
        <w:spacing w:line="276" w:lineRule="auto"/>
        <w:rPr>
          <w:color w:val="000000" w:themeColor="text1"/>
          <w:sz w:val="24"/>
          <w:szCs w:val="24"/>
        </w:rPr>
      </w:pPr>
    </w:p>
    <w:p w:rsidR="009C5FC0" w:rsidRPr="00BB2F57" w:rsidRDefault="009C5FC0" w:rsidP="009C5FC0">
      <w:pPr>
        <w:pStyle w:val="Ttulo1"/>
        <w:spacing w:line="276" w:lineRule="auto"/>
        <w:ind w:left="0"/>
        <w:rPr>
          <w:b w:val="0"/>
          <w:color w:val="000000" w:themeColor="text1"/>
          <w:sz w:val="24"/>
          <w:szCs w:val="24"/>
        </w:rPr>
      </w:pPr>
      <w:r w:rsidRPr="00BB2F57">
        <w:rPr>
          <w:b w:val="0"/>
          <w:color w:val="000000" w:themeColor="text1"/>
          <w:sz w:val="24"/>
          <w:szCs w:val="24"/>
        </w:rPr>
        <w:t>(Nome do representante legal do Órgão)</w:t>
      </w:r>
    </w:p>
    <w:p w:rsidR="009C5FC0" w:rsidRPr="00BB2F57" w:rsidRDefault="009C5FC0" w:rsidP="009C5FC0">
      <w:pPr>
        <w:pStyle w:val="Corpodetexto"/>
        <w:spacing w:line="276" w:lineRule="auto"/>
        <w:jc w:val="both"/>
        <w:rPr>
          <w:color w:val="000000" w:themeColor="text1"/>
          <w:sz w:val="24"/>
          <w:szCs w:val="24"/>
        </w:rPr>
      </w:pPr>
      <w:r w:rsidRPr="00BB2F57">
        <w:rPr>
          <w:color w:val="000000" w:themeColor="text1"/>
          <w:sz w:val="24"/>
          <w:szCs w:val="24"/>
        </w:rPr>
        <w:t>(Nome do Órgão do Poder Executivo Estadual)</w:t>
      </w:r>
    </w:p>
    <w:p w:rsidR="009C5FC0" w:rsidRPr="00BB2F57" w:rsidRDefault="009C5FC0" w:rsidP="009C5FC0">
      <w:pPr>
        <w:pStyle w:val="Corpodetexto"/>
        <w:spacing w:line="276" w:lineRule="auto"/>
        <w:rPr>
          <w:sz w:val="24"/>
          <w:szCs w:val="24"/>
        </w:rPr>
      </w:pPr>
    </w:p>
    <w:p w:rsidR="009C5FC0" w:rsidRPr="00BB2F57" w:rsidRDefault="009C5FC0" w:rsidP="009C5FC0">
      <w:pPr>
        <w:pStyle w:val="Corpodetexto"/>
        <w:spacing w:line="276" w:lineRule="auto"/>
        <w:jc w:val="both"/>
        <w:rPr>
          <w:sz w:val="24"/>
          <w:szCs w:val="24"/>
        </w:rPr>
      </w:pPr>
      <w:r w:rsidRPr="00BB2F57">
        <w:rPr>
          <w:sz w:val="24"/>
          <w:szCs w:val="24"/>
        </w:rPr>
        <w:t>(Nome do representante legal)</w:t>
      </w:r>
    </w:p>
    <w:p w:rsidR="009C5FC0" w:rsidRPr="00BB2F57" w:rsidRDefault="009C5FC0" w:rsidP="009C5FC0">
      <w:pPr>
        <w:pStyle w:val="Corpodetexto"/>
        <w:spacing w:line="276" w:lineRule="auto"/>
        <w:jc w:val="both"/>
        <w:rPr>
          <w:sz w:val="24"/>
          <w:szCs w:val="24"/>
        </w:rPr>
      </w:pPr>
      <w:r w:rsidRPr="00BB2F57">
        <w:rPr>
          <w:sz w:val="24"/>
          <w:szCs w:val="24"/>
        </w:rPr>
        <w:t>(Nome da Instituição de Ensino)</w:t>
      </w:r>
    </w:p>
    <w:p w:rsidR="009C5FC0" w:rsidRPr="00BB2F57" w:rsidRDefault="009C5FC0" w:rsidP="009C5FC0">
      <w:pPr>
        <w:pStyle w:val="Corpodetexto"/>
        <w:spacing w:line="276" w:lineRule="auto"/>
        <w:rPr>
          <w:sz w:val="24"/>
          <w:szCs w:val="24"/>
        </w:rPr>
      </w:pPr>
    </w:p>
    <w:p w:rsidR="009C5FC0" w:rsidRPr="00BB2F57" w:rsidRDefault="009C5FC0" w:rsidP="009C5FC0">
      <w:pPr>
        <w:pStyle w:val="Corpodetexto"/>
        <w:spacing w:line="276" w:lineRule="auto"/>
        <w:jc w:val="both"/>
        <w:rPr>
          <w:sz w:val="24"/>
          <w:szCs w:val="24"/>
        </w:rPr>
      </w:pPr>
      <w:r w:rsidRPr="00BB2F57">
        <w:rPr>
          <w:sz w:val="24"/>
          <w:szCs w:val="24"/>
        </w:rPr>
        <w:t xml:space="preserve">Testemunhas:1...............................................CPFnº..............................................       </w:t>
      </w:r>
    </w:p>
    <w:p w:rsidR="0099065A" w:rsidRDefault="009C5FC0" w:rsidP="009C5FC0">
      <w:r w:rsidRPr="00BB2F57">
        <w:rPr>
          <w:sz w:val="24"/>
          <w:szCs w:val="24"/>
        </w:rPr>
        <w:t xml:space="preserve">                      </w:t>
      </w:r>
      <w:r>
        <w:rPr>
          <w:sz w:val="24"/>
          <w:szCs w:val="24"/>
        </w:rPr>
        <w:t xml:space="preserve">      </w:t>
      </w:r>
      <w:bookmarkStart w:id="0" w:name="_GoBack"/>
      <w:bookmarkEnd w:id="0"/>
      <w:r w:rsidRPr="00BB2F57">
        <w:rPr>
          <w:sz w:val="24"/>
          <w:szCs w:val="24"/>
        </w:rPr>
        <w:t xml:space="preserve"> 2...............................................CPF nº..............................................</w:t>
      </w:r>
    </w:p>
    <w:sectPr w:rsidR="0099065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6CF3"/>
    <w:multiLevelType w:val="multilevel"/>
    <w:tmpl w:val="828E21AA"/>
    <w:lvl w:ilvl="0">
      <w:start w:val="1"/>
      <w:numFmt w:val="decimal"/>
      <w:lvlText w:val="%1."/>
      <w:lvlJc w:val="left"/>
      <w:pPr>
        <w:ind w:left="717" w:hanging="416"/>
      </w:pPr>
      <w:rPr>
        <w:rFonts w:ascii="Arial" w:eastAsia="Arial" w:hAnsi="Arial" w:cs="Arial" w:hint="default"/>
        <w:b/>
        <w:bCs/>
        <w:spacing w:val="-1"/>
        <w:w w:val="99"/>
        <w:sz w:val="24"/>
        <w:szCs w:val="24"/>
        <w:lang w:val="pt-BR" w:eastAsia="pt-BR" w:bidi="pt-BR"/>
      </w:rPr>
    </w:lvl>
    <w:lvl w:ilvl="1">
      <w:start w:val="1"/>
      <w:numFmt w:val="decimal"/>
      <w:lvlText w:val="%1.%2."/>
      <w:lvlJc w:val="left"/>
      <w:pPr>
        <w:ind w:left="662" w:hanging="360"/>
      </w:pPr>
      <w:rPr>
        <w:rFonts w:ascii="Arial" w:eastAsia="Arial" w:hAnsi="Arial" w:cs="Arial" w:hint="default"/>
        <w:b/>
        <w:bCs/>
        <w:color w:val="auto"/>
        <w:spacing w:val="-1"/>
        <w:w w:val="99"/>
        <w:sz w:val="24"/>
        <w:szCs w:val="24"/>
        <w:lang w:val="pt-BR" w:eastAsia="pt-BR" w:bidi="pt-BR"/>
      </w:rPr>
    </w:lvl>
    <w:lvl w:ilvl="2">
      <w:numFmt w:val="bullet"/>
      <w:lvlText w:val="•"/>
      <w:lvlJc w:val="left"/>
      <w:pPr>
        <w:ind w:left="720" w:hanging="360"/>
      </w:pPr>
      <w:rPr>
        <w:rFonts w:hint="default"/>
        <w:lang w:val="pt-BR" w:eastAsia="pt-BR" w:bidi="pt-BR"/>
      </w:rPr>
    </w:lvl>
    <w:lvl w:ilvl="3">
      <w:numFmt w:val="bullet"/>
      <w:lvlText w:val="•"/>
      <w:lvlJc w:val="left"/>
      <w:pPr>
        <w:ind w:left="1808" w:hanging="360"/>
      </w:pPr>
      <w:rPr>
        <w:rFonts w:hint="default"/>
        <w:lang w:val="pt-BR" w:eastAsia="pt-BR" w:bidi="pt-BR"/>
      </w:rPr>
    </w:lvl>
    <w:lvl w:ilvl="4">
      <w:numFmt w:val="bullet"/>
      <w:lvlText w:val="•"/>
      <w:lvlJc w:val="left"/>
      <w:pPr>
        <w:ind w:left="2896" w:hanging="360"/>
      </w:pPr>
      <w:rPr>
        <w:rFonts w:hint="default"/>
        <w:lang w:val="pt-BR" w:eastAsia="pt-BR" w:bidi="pt-BR"/>
      </w:rPr>
    </w:lvl>
    <w:lvl w:ilvl="5">
      <w:numFmt w:val="bullet"/>
      <w:lvlText w:val="•"/>
      <w:lvlJc w:val="left"/>
      <w:pPr>
        <w:ind w:left="3984" w:hanging="360"/>
      </w:pPr>
      <w:rPr>
        <w:rFonts w:hint="default"/>
        <w:lang w:val="pt-BR" w:eastAsia="pt-BR" w:bidi="pt-BR"/>
      </w:rPr>
    </w:lvl>
    <w:lvl w:ilvl="6">
      <w:numFmt w:val="bullet"/>
      <w:lvlText w:val="•"/>
      <w:lvlJc w:val="left"/>
      <w:pPr>
        <w:ind w:left="5073" w:hanging="360"/>
      </w:pPr>
      <w:rPr>
        <w:rFonts w:hint="default"/>
        <w:lang w:val="pt-BR" w:eastAsia="pt-BR" w:bidi="pt-BR"/>
      </w:rPr>
    </w:lvl>
    <w:lvl w:ilvl="7">
      <w:numFmt w:val="bullet"/>
      <w:lvlText w:val="•"/>
      <w:lvlJc w:val="left"/>
      <w:pPr>
        <w:ind w:left="6161" w:hanging="360"/>
      </w:pPr>
      <w:rPr>
        <w:rFonts w:hint="default"/>
        <w:lang w:val="pt-BR" w:eastAsia="pt-BR" w:bidi="pt-BR"/>
      </w:rPr>
    </w:lvl>
    <w:lvl w:ilvl="8">
      <w:numFmt w:val="bullet"/>
      <w:lvlText w:val="•"/>
      <w:lvlJc w:val="left"/>
      <w:pPr>
        <w:ind w:left="7249" w:hanging="360"/>
      </w:pPr>
      <w:rPr>
        <w:rFonts w:hint="default"/>
        <w:lang w:val="pt-BR" w:eastAsia="pt-BR" w:bidi="pt-BR"/>
      </w:rPr>
    </w:lvl>
  </w:abstractNum>
  <w:abstractNum w:abstractNumId="1" w15:restartNumberingAfterBreak="0">
    <w:nsid w:val="15121499"/>
    <w:multiLevelType w:val="hybridMultilevel"/>
    <w:tmpl w:val="01B85894"/>
    <w:lvl w:ilvl="0" w:tplc="BE0ED030">
      <w:start w:val="1"/>
      <w:numFmt w:val="lowerLetter"/>
      <w:lvlText w:val="%1)"/>
      <w:lvlJc w:val="left"/>
      <w:pPr>
        <w:ind w:left="534" w:hanging="233"/>
      </w:pPr>
      <w:rPr>
        <w:rFonts w:ascii="Arial" w:eastAsia="Arial" w:hAnsi="Arial" w:cs="Arial" w:hint="default"/>
        <w:w w:val="99"/>
        <w:sz w:val="24"/>
        <w:szCs w:val="24"/>
        <w:lang w:val="pt-BR" w:eastAsia="pt-BR" w:bidi="pt-BR"/>
      </w:rPr>
    </w:lvl>
    <w:lvl w:ilvl="1" w:tplc="CFA0D1A4">
      <w:numFmt w:val="bullet"/>
      <w:lvlText w:val="•"/>
      <w:lvlJc w:val="left"/>
      <w:pPr>
        <w:ind w:left="1428" w:hanging="233"/>
      </w:pPr>
      <w:rPr>
        <w:rFonts w:hint="default"/>
        <w:lang w:val="pt-BR" w:eastAsia="pt-BR" w:bidi="pt-BR"/>
      </w:rPr>
    </w:lvl>
    <w:lvl w:ilvl="2" w:tplc="060420F2">
      <w:numFmt w:val="bullet"/>
      <w:lvlText w:val="•"/>
      <w:lvlJc w:val="left"/>
      <w:pPr>
        <w:ind w:left="2317" w:hanging="233"/>
      </w:pPr>
      <w:rPr>
        <w:rFonts w:hint="default"/>
        <w:lang w:val="pt-BR" w:eastAsia="pt-BR" w:bidi="pt-BR"/>
      </w:rPr>
    </w:lvl>
    <w:lvl w:ilvl="3" w:tplc="46D6ED22">
      <w:numFmt w:val="bullet"/>
      <w:lvlText w:val="•"/>
      <w:lvlJc w:val="left"/>
      <w:pPr>
        <w:ind w:left="3205" w:hanging="233"/>
      </w:pPr>
      <w:rPr>
        <w:rFonts w:hint="default"/>
        <w:lang w:val="pt-BR" w:eastAsia="pt-BR" w:bidi="pt-BR"/>
      </w:rPr>
    </w:lvl>
    <w:lvl w:ilvl="4" w:tplc="D4AC767E">
      <w:numFmt w:val="bullet"/>
      <w:lvlText w:val="•"/>
      <w:lvlJc w:val="left"/>
      <w:pPr>
        <w:ind w:left="4094" w:hanging="233"/>
      </w:pPr>
      <w:rPr>
        <w:rFonts w:hint="default"/>
        <w:lang w:val="pt-BR" w:eastAsia="pt-BR" w:bidi="pt-BR"/>
      </w:rPr>
    </w:lvl>
    <w:lvl w:ilvl="5" w:tplc="62E2CFE6">
      <w:numFmt w:val="bullet"/>
      <w:lvlText w:val="•"/>
      <w:lvlJc w:val="left"/>
      <w:pPr>
        <w:ind w:left="4983" w:hanging="233"/>
      </w:pPr>
      <w:rPr>
        <w:rFonts w:hint="default"/>
        <w:lang w:val="pt-BR" w:eastAsia="pt-BR" w:bidi="pt-BR"/>
      </w:rPr>
    </w:lvl>
    <w:lvl w:ilvl="6" w:tplc="608C723C">
      <w:numFmt w:val="bullet"/>
      <w:lvlText w:val="•"/>
      <w:lvlJc w:val="left"/>
      <w:pPr>
        <w:ind w:left="5871" w:hanging="233"/>
      </w:pPr>
      <w:rPr>
        <w:rFonts w:hint="default"/>
        <w:lang w:val="pt-BR" w:eastAsia="pt-BR" w:bidi="pt-BR"/>
      </w:rPr>
    </w:lvl>
    <w:lvl w:ilvl="7" w:tplc="FE4425CE">
      <w:numFmt w:val="bullet"/>
      <w:lvlText w:val="•"/>
      <w:lvlJc w:val="left"/>
      <w:pPr>
        <w:ind w:left="6760" w:hanging="233"/>
      </w:pPr>
      <w:rPr>
        <w:rFonts w:hint="default"/>
        <w:lang w:val="pt-BR" w:eastAsia="pt-BR" w:bidi="pt-BR"/>
      </w:rPr>
    </w:lvl>
    <w:lvl w:ilvl="8" w:tplc="C8306852">
      <w:numFmt w:val="bullet"/>
      <w:lvlText w:val="•"/>
      <w:lvlJc w:val="left"/>
      <w:pPr>
        <w:ind w:left="7649" w:hanging="233"/>
      </w:pPr>
      <w:rPr>
        <w:rFonts w:hint="default"/>
        <w:lang w:val="pt-BR" w:eastAsia="pt-BR" w:bidi="pt-BR"/>
      </w:rPr>
    </w:lvl>
  </w:abstractNum>
  <w:abstractNum w:abstractNumId="2" w15:restartNumberingAfterBreak="0">
    <w:nsid w:val="4BA94E55"/>
    <w:multiLevelType w:val="multilevel"/>
    <w:tmpl w:val="A50C4FC4"/>
    <w:lvl w:ilvl="0">
      <w:start w:val="1"/>
      <w:numFmt w:val="decimal"/>
      <w:lvlText w:val="%1."/>
      <w:lvlJc w:val="left"/>
      <w:pPr>
        <w:ind w:left="522" w:hanging="221"/>
      </w:pPr>
      <w:rPr>
        <w:rFonts w:ascii="Arial" w:eastAsia="Arial" w:hAnsi="Arial" w:cs="Arial" w:hint="default"/>
        <w:b/>
        <w:bCs/>
        <w:w w:val="99"/>
        <w:sz w:val="24"/>
        <w:szCs w:val="24"/>
        <w:lang w:val="pt-BR" w:eastAsia="pt-BR" w:bidi="pt-BR"/>
      </w:rPr>
    </w:lvl>
    <w:lvl w:ilvl="1">
      <w:start w:val="1"/>
      <w:numFmt w:val="decimal"/>
      <w:lvlText w:val="%1.%2."/>
      <w:lvlJc w:val="left"/>
      <w:pPr>
        <w:ind w:left="170" w:hanging="324"/>
      </w:pPr>
      <w:rPr>
        <w:rFonts w:ascii="Arial" w:eastAsia="Arial" w:hAnsi="Arial" w:cs="Arial" w:hint="default"/>
        <w:b/>
        <w:bCs/>
        <w:color w:val="auto"/>
        <w:spacing w:val="-1"/>
        <w:w w:val="99"/>
        <w:sz w:val="24"/>
        <w:szCs w:val="24"/>
        <w:lang w:val="pt-BR" w:eastAsia="pt-BR" w:bidi="pt-BR"/>
      </w:rPr>
    </w:lvl>
    <w:lvl w:ilvl="2">
      <w:start w:val="1"/>
      <w:numFmt w:val="decimal"/>
      <w:lvlText w:val="%1.%2.%3."/>
      <w:lvlJc w:val="left"/>
      <w:pPr>
        <w:ind w:left="302" w:hanging="644"/>
      </w:pPr>
      <w:rPr>
        <w:rFonts w:ascii="Arial" w:eastAsia="Arial" w:hAnsi="Arial" w:cs="Arial" w:hint="default"/>
        <w:b/>
        <w:bCs/>
        <w:spacing w:val="-1"/>
        <w:w w:val="99"/>
        <w:sz w:val="24"/>
        <w:szCs w:val="24"/>
        <w:lang w:val="pt-BR" w:eastAsia="pt-BR" w:bidi="pt-BR"/>
      </w:rPr>
    </w:lvl>
    <w:lvl w:ilvl="3">
      <w:start w:val="1"/>
      <w:numFmt w:val="lowerLetter"/>
      <w:lvlText w:val="%4)"/>
      <w:lvlJc w:val="left"/>
      <w:pPr>
        <w:ind w:left="1022" w:hanging="360"/>
      </w:pPr>
      <w:rPr>
        <w:rFonts w:ascii="Arial" w:eastAsia="Arial" w:hAnsi="Arial" w:cs="Arial" w:hint="default"/>
        <w:b w:val="0"/>
        <w:bCs/>
        <w:strike w:val="0"/>
        <w:spacing w:val="-1"/>
        <w:w w:val="99"/>
        <w:sz w:val="24"/>
        <w:szCs w:val="24"/>
        <w:lang w:val="pt-BR" w:eastAsia="pt-BR" w:bidi="pt-BR"/>
      </w:rPr>
    </w:lvl>
    <w:lvl w:ilvl="4">
      <w:numFmt w:val="bullet"/>
      <w:lvlText w:val="•"/>
      <w:lvlJc w:val="left"/>
      <w:pPr>
        <w:ind w:left="700" w:hanging="360"/>
      </w:pPr>
      <w:rPr>
        <w:rFonts w:hint="default"/>
        <w:lang w:val="pt-BR" w:eastAsia="pt-BR" w:bidi="pt-BR"/>
      </w:rPr>
    </w:lvl>
    <w:lvl w:ilvl="5">
      <w:numFmt w:val="bullet"/>
      <w:lvlText w:val="•"/>
      <w:lvlJc w:val="left"/>
      <w:pPr>
        <w:ind w:left="800" w:hanging="360"/>
      </w:pPr>
      <w:rPr>
        <w:rFonts w:hint="default"/>
        <w:lang w:val="pt-BR" w:eastAsia="pt-BR" w:bidi="pt-BR"/>
      </w:rPr>
    </w:lvl>
    <w:lvl w:ilvl="6">
      <w:numFmt w:val="bullet"/>
      <w:lvlText w:val="•"/>
      <w:lvlJc w:val="left"/>
      <w:pPr>
        <w:ind w:left="820" w:hanging="360"/>
      </w:pPr>
      <w:rPr>
        <w:rFonts w:hint="default"/>
        <w:lang w:val="pt-BR" w:eastAsia="pt-BR" w:bidi="pt-BR"/>
      </w:rPr>
    </w:lvl>
    <w:lvl w:ilvl="7">
      <w:numFmt w:val="bullet"/>
      <w:lvlText w:val="•"/>
      <w:lvlJc w:val="left"/>
      <w:pPr>
        <w:ind w:left="1020" w:hanging="360"/>
      </w:pPr>
      <w:rPr>
        <w:rFonts w:hint="default"/>
        <w:lang w:val="pt-BR" w:eastAsia="pt-BR" w:bidi="pt-BR"/>
      </w:rPr>
    </w:lvl>
    <w:lvl w:ilvl="8">
      <w:numFmt w:val="bullet"/>
      <w:lvlText w:val="•"/>
      <w:lvlJc w:val="left"/>
      <w:pPr>
        <w:ind w:left="1160" w:hanging="360"/>
      </w:pPr>
      <w:rPr>
        <w:rFonts w:hint="default"/>
        <w:lang w:val="pt-BR" w:eastAsia="pt-BR" w:bidi="pt-BR"/>
      </w:rPr>
    </w:lvl>
  </w:abstractNum>
  <w:abstractNum w:abstractNumId="3" w15:restartNumberingAfterBreak="0">
    <w:nsid w:val="5C3648F6"/>
    <w:multiLevelType w:val="hybridMultilevel"/>
    <w:tmpl w:val="0466242C"/>
    <w:lvl w:ilvl="0" w:tplc="4BC08F9E">
      <w:start w:val="1"/>
      <w:numFmt w:val="lowerLetter"/>
      <w:lvlText w:val="%1)"/>
      <w:lvlJc w:val="left"/>
      <w:pPr>
        <w:ind w:left="302" w:hanging="322"/>
      </w:pPr>
      <w:rPr>
        <w:rFonts w:ascii="Arial" w:eastAsia="Arial" w:hAnsi="Arial" w:cs="Arial" w:hint="default"/>
        <w:w w:val="99"/>
        <w:sz w:val="24"/>
        <w:szCs w:val="24"/>
        <w:lang w:val="pt-BR" w:eastAsia="pt-BR" w:bidi="pt-BR"/>
      </w:rPr>
    </w:lvl>
    <w:lvl w:ilvl="1" w:tplc="4238DB94">
      <w:numFmt w:val="bullet"/>
      <w:lvlText w:val="•"/>
      <w:lvlJc w:val="left"/>
      <w:pPr>
        <w:ind w:left="1212" w:hanging="322"/>
      </w:pPr>
      <w:rPr>
        <w:rFonts w:hint="default"/>
        <w:lang w:val="pt-BR" w:eastAsia="pt-BR" w:bidi="pt-BR"/>
      </w:rPr>
    </w:lvl>
    <w:lvl w:ilvl="2" w:tplc="770EC006">
      <w:numFmt w:val="bullet"/>
      <w:lvlText w:val="•"/>
      <w:lvlJc w:val="left"/>
      <w:pPr>
        <w:ind w:left="2125" w:hanging="322"/>
      </w:pPr>
      <w:rPr>
        <w:rFonts w:hint="default"/>
        <w:lang w:val="pt-BR" w:eastAsia="pt-BR" w:bidi="pt-BR"/>
      </w:rPr>
    </w:lvl>
    <w:lvl w:ilvl="3" w:tplc="4A72449A">
      <w:numFmt w:val="bullet"/>
      <w:lvlText w:val="•"/>
      <w:lvlJc w:val="left"/>
      <w:pPr>
        <w:ind w:left="3037" w:hanging="322"/>
      </w:pPr>
      <w:rPr>
        <w:rFonts w:hint="default"/>
        <w:lang w:val="pt-BR" w:eastAsia="pt-BR" w:bidi="pt-BR"/>
      </w:rPr>
    </w:lvl>
    <w:lvl w:ilvl="4" w:tplc="213AF7C0">
      <w:numFmt w:val="bullet"/>
      <w:lvlText w:val="•"/>
      <w:lvlJc w:val="left"/>
      <w:pPr>
        <w:ind w:left="3950" w:hanging="322"/>
      </w:pPr>
      <w:rPr>
        <w:rFonts w:hint="default"/>
        <w:lang w:val="pt-BR" w:eastAsia="pt-BR" w:bidi="pt-BR"/>
      </w:rPr>
    </w:lvl>
    <w:lvl w:ilvl="5" w:tplc="21866414">
      <w:numFmt w:val="bullet"/>
      <w:lvlText w:val="•"/>
      <w:lvlJc w:val="left"/>
      <w:pPr>
        <w:ind w:left="4863" w:hanging="322"/>
      </w:pPr>
      <w:rPr>
        <w:rFonts w:hint="default"/>
        <w:lang w:val="pt-BR" w:eastAsia="pt-BR" w:bidi="pt-BR"/>
      </w:rPr>
    </w:lvl>
    <w:lvl w:ilvl="6" w:tplc="F1D40B22">
      <w:numFmt w:val="bullet"/>
      <w:lvlText w:val="•"/>
      <w:lvlJc w:val="left"/>
      <w:pPr>
        <w:ind w:left="5775" w:hanging="322"/>
      </w:pPr>
      <w:rPr>
        <w:rFonts w:hint="default"/>
        <w:lang w:val="pt-BR" w:eastAsia="pt-BR" w:bidi="pt-BR"/>
      </w:rPr>
    </w:lvl>
    <w:lvl w:ilvl="7" w:tplc="9AB8EF60">
      <w:numFmt w:val="bullet"/>
      <w:lvlText w:val="•"/>
      <w:lvlJc w:val="left"/>
      <w:pPr>
        <w:ind w:left="6688" w:hanging="322"/>
      </w:pPr>
      <w:rPr>
        <w:rFonts w:hint="default"/>
        <w:lang w:val="pt-BR" w:eastAsia="pt-BR" w:bidi="pt-BR"/>
      </w:rPr>
    </w:lvl>
    <w:lvl w:ilvl="8" w:tplc="E5EC3ED0">
      <w:numFmt w:val="bullet"/>
      <w:lvlText w:val="•"/>
      <w:lvlJc w:val="left"/>
      <w:pPr>
        <w:ind w:left="7601" w:hanging="322"/>
      </w:pPr>
      <w:rPr>
        <w:rFonts w:hint="default"/>
        <w:lang w:val="pt-BR" w:eastAsia="pt-BR" w:bidi="pt-BR"/>
      </w:rPr>
    </w:lvl>
  </w:abstractNum>
  <w:abstractNum w:abstractNumId="4" w15:restartNumberingAfterBreak="0">
    <w:nsid w:val="77F1209F"/>
    <w:multiLevelType w:val="hybridMultilevel"/>
    <w:tmpl w:val="6E3EBB6C"/>
    <w:lvl w:ilvl="0" w:tplc="D8142CAC">
      <w:start w:val="1"/>
      <w:numFmt w:val="lowerLetter"/>
      <w:lvlText w:val="%1)"/>
      <w:lvlJc w:val="left"/>
      <w:pPr>
        <w:ind w:left="302" w:hanging="284"/>
      </w:pPr>
      <w:rPr>
        <w:rFonts w:ascii="Arial" w:eastAsia="Arial" w:hAnsi="Arial" w:cs="Arial" w:hint="default"/>
        <w:spacing w:val="-1"/>
        <w:w w:val="99"/>
        <w:sz w:val="24"/>
        <w:szCs w:val="24"/>
        <w:lang w:val="pt-BR" w:eastAsia="pt-BR" w:bidi="pt-BR"/>
      </w:rPr>
    </w:lvl>
    <w:lvl w:ilvl="1" w:tplc="4E16FBEA">
      <w:numFmt w:val="bullet"/>
      <w:lvlText w:val="•"/>
      <w:lvlJc w:val="left"/>
      <w:pPr>
        <w:ind w:left="1212" w:hanging="284"/>
      </w:pPr>
      <w:rPr>
        <w:rFonts w:hint="default"/>
        <w:lang w:val="pt-BR" w:eastAsia="pt-BR" w:bidi="pt-BR"/>
      </w:rPr>
    </w:lvl>
    <w:lvl w:ilvl="2" w:tplc="E612E278">
      <w:numFmt w:val="bullet"/>
      <w:lvlText w:val="•"/>
      <w:lvlJc w:val="left"/>
      <w:pPr>
        <w:ind w:left="2125" w:hanging="284"/>
      </w:pPr>
      <w:rPr>
        <w:rFonts w:hint="default"/>
        <w:lang w:val="pt-BR" w:eastAsia="pt-BR" w:bidi="pt-BR"/>
      </w:rPr>
    </w:lvl>
    <w:lvl w:ilvl="3" w:tplc="C46E42DE">
      <w:numFmt w:val="bullet"/>
      <w:lvlText w:val="•"/>
      <w:lvlJc w:val="left"/>
      <w:pPr>
        <w:ind w:left="3037" w:hanging="284"/>
      </w:pPr>
      <w:rPr>
        <w:rFonts w:hint="default"/>
        <w:lang w:val="pt-BR" w:eastAsia="pt-BR" w:bidi="pt-BR"/>
      </w:rPr>
    </w:lvl>
    <w:lvl w:ilvl="4" w:tplc="C0FC1D58">
      <w:numFmt w:val="bullet"/>
      <w:lvlText w:val="•"/>
      <w:lvlJc w:val="left"/>
      <w:pPr>
        <w:ind w:left="3950" w:hanging="284"/>
      </w:pPr>
      <w:rPr>
        <w:rFonts w:hint="default"/>
        <w:lang w:val="pt-BR" w:eastAsia="pt-BR" w:bidi="pt-BR"/>
      </w:rPr>
    </w:lvl>
    <w:lvl w:ilvl="5" w:tplc="00F02FF2">
      <w:numFmt w:val="bullet"/>
      <w:lvlText w:val="•"/>
      <w:lvlJc w:val="left"/>
      <w:pPr>
        <w:ind w:left="4863" w:hanging="284"/>
      </w:pPr>
      <w:rPr>
        <w:rFonts w:hint="default"/>
        <w:lang w:val="pt-BR" w:eastAsia="pt-BR" w:bidi="pt-BR"/>
      </w:rPr>
    </w:lvl>
    <w:lvl w:ilvl="6" w:tplc="DF9E2CCA">
      <w:numFmt w:val="bullet"/>
      <w:lvlText w:val="•"/>
      <w:lvlJc w:val="left"/>
      <w:pPr>
        <w:ind w:left="5775" w:hanging="284"/>
      </w:pPr>
      <w:rPr>
        <w:rFonts w:hint="default"/>
        <w:lang w:val="pt-BR" w:eastAsia="pt-BR" w:bidi="pt-BR"/>
      </w:rPr>
    </w:lvl>
    <w:lvl w:ilvl="7" w:tplc="B14094D2">
      <w:numFmt w:val="bullet"/>
      <w:lvlText w:val="•"/>
      <w:lvlJc w:val="left"/>
      <w:pPr>
        <w:ind w:left="6688" w:hanging="284"/>
      </w:pPr>
      <w:rPr>
        <w:rFonts w:hint="default"/>
        <w:lang w:val="pt-BR" w:eastAsia="pt-BR" w:bidi="pt-BR"/>
      </w:rPr>
    </w:lvl>
    <w:lvl w:ilvl="8" w:tplc="A04C19CC">
      <w:numFmt w:val="bullet"/>
      <w:lvlText w:val="•"/>
      <w:lvlJc w:val="left"/>
      <w:pPr>
        <w:ind w:left="7601" w:hanging="284"/>
      </w:pPr>
      <w:rPr>
        <w:rFonts w:hint="default"/>
        <w:lang w:val="pt-BR" w:eastAsia="pt-BR" w:bidi="pt-BR"/>
      </w:rPr>
    </w:lvl>
  </w:abstractNum>
  <w:abstractNum w:abstractNumId="5" w15:restartNumberingAfterBreak="0">
    <w:nsid w:val="7F4A16D5"/>
    <w:multiLevelType w:val="multilevel"/>
    <w:tmpl w:val="246A71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FC0"/>
    <w:rsid w:val="0099065A"/>
    <w:rsid w:val="009C5F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3420A"/>
  <w15:chartTrackingRefBased/>
  <w15:docId w15:val="{7C4CC892-5570-4E7F-A974-A9DB934A6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5FC0"/>
  </w:style>
  <w:style w:type="paragraph" w:styleId="Ttulo1">
    <w:name w:val="heading 1"/>
    <w:basedOn w:val="Normal"/>
    <w:link w:val="Ttulo1Char"/>
    <w:uiPriority w:val="1"/>
    <w:qFormat/>
    <w:rsid w:val="009C5FC0"/>
    <w:pPr>
      <w:widowControl w:val="0"/>
      <w:autoSpaceDE w:val="0"/>
      <w:autoSpaceDN w:val="0"/>
      <w:spacing w:after="0" w:line="240" w:lineRule="auto"/>
      <w:ind w:left="633"/>
      <w:jc w:val="both"/>
      <w:outlineLvl w:val="0"/>
    </w:pPr>
    <w:rPr>
      <w:rFonts w:ascii="Arial" w:eastAsia="Arial" w:hAnsi="Arial" w:cs="Arial"/>
      <w:b/>
      <w:bCs/>
      <w:sz w:val="20"/>
      <w:szCs w:val="20"/>
      <w:lang w:eastAsia="pt-BR" w:bidi="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C5FC0"/>
    <w:rPr>
      <w:rFonts w:ascii="Arial" w:eastAsia="Arial" w:hAnsi="Arial" w:cs="Arial"/>
      <w:b/>
      <w:bCs/>
      <w:sz w:val="20"/>
      <w:szCs w:val="20"/>
      <w:lang w:eastAsia="pt-BR" w:bidi="pt-BR"/>
    </w:rPr>
  </w:style>
  <w:style w:type="paragraph" w:styleId="Corpodetexto">
    <w:name w:val="Body Text"/>
    <w:basedOn w:val="Normal"/>
    <w:link w:val="CorpodetextoChar"/>
    <w:uiPriority w:val="1"/>
    <w:qFormat/>
    <w:rsid w:val="009C5FC0"/>
    <w:pPr>
      <w:widowControl w:val="0"/>
      <w:autoSpaceDE w:val="0"/>
      <w:autoSpaceDN w:val="0"/>
      <w:spacing w:after="0" w:line="240" w:lineRule="auto"/>
    </w:pPr>
    <w:rPr>
      <w:rFonts w:ascii="Arial" w:eastAsia="Arial" w:hAnsi="Arial" w:cs="Arial"/>
      <w:sz w:val="20"/>
      <w:szCs w:val="20"/>
      <w:lang w:eastAsia="pt-BR" w:bidi="pt-BR"/>
    </w:rPr>
  </w:style>
  <w:style w:type="character" w:customStyle="1" w:styleId="CorpodetextoChar">
    <w:name w:val="Corpo de texto Char"/>
    <w:basedOn w:val="Fontepargpadro"/>
    <w:link w:val="Corpodetexto"/>
    <w:uiPriority w:val="1"/>
    <w:rsid w:val="009C5FC0"/>
    <w:rPr>
      <w:rFonts w:ascii="Arial" w:eastAsia="Arial" w:hAnsi="Arial" w:cs="Arial"/>
      <w:sz w:val="20"/>
      <w:szCs w:val="20"/>
      <w:lang w:eastAsia="pt-BR" w:bidi="pt-BR"/>
    </w:rPr>
  </w:style>
  <w:style w:type="paragraph" w:styleId="PargrafodaLista">
    <w:name w:val="List Paragraph"/>
    <w:basedOn w:val="Normal"/>
    <w:uiPriority w:val="34"/>
    <w:qFormat/>
    <w:rsid w:val="009C5FC0"/>
    <w:pPr>
      <w:widowControl w:val="0"/>
      <w:autoSpaceDE w:val="0"/>
      <w:autoSpaceDN w:val="0"/>
      <w:spacing w:after="0" w:line="240" w:lineRule="auto"/>
      <w:ind w:left="302"/>
      <w:jc w:val="both"/>
    </w:pPr>
    <w:rPr>
      <w:rFonts w:ascii="Arial" w:eastAsia="Arial" w:hAnsi="Arial" w:cs="Arial"/>
      <w:lang w:eastAsia="pt-BR" w:bidi="pt-BR"/>
    </w:rPr>
  </w:style>
  <w:style w:type="paragraph" w:customStyle="1" w:styleId="WW-Corpodetexto3">
    <w:name w:val="WW-Corpo de texto 3"/>
    <w:basedOn w:val="Normal"/>
    <w:uiPriority w:val="99"/>
    <w:rsid w:val="009C5FC0"/>
    <w:pPr>
      <w:suppressAutoHyphens/>
      <w:spacing w:after="0" w:line="240" w:lineRule="auto"/>
      <w:jc w:val="both"/>
    </w:pPr>
    <w:rPr>
      <w:rFonts w:ascii="Arial" w:eastAsia="Times New Roman" w:hAnsi="Arial" w:cs="Arial"/>
      <w:color w:val="FF0000"/>
      <w:sz w:val="24"/>
      <w:szCs w:val="24"/>
      <w:lang w:eastAsia="ar-SA"/>
    </w:rPr>
  </w:style>
  <w:style w:type="paragraph" w:styleId="NormalWeb">
    <w:name w:val="Normal (Web)"/>
    <w:basedOn w:val="Normal"/>
    <w:uiPriority w:val="99"/>
    <w:semiHidden/>
    <w:unhideWhenUsed/>
    <w:rsid w:val="009C5FC0"/>
    <w:pPr>
      <w:spacing w:before="100" w:beforeAutospacing="1" w:after="100" w:afterAutospacing="1" w:line="240" w:lineRule="auto"/>
    </w:pPr>
    <w:rPr>
      <w:rFonts w:ascii="Times New Roman" w:eastAsiaTheme="minorEastAsia"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2268</Words>
  <Characters>12250</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2025-06-18T12:37:00Z</dcterms:created>
  <dcterms:modified xsi:type="dcterms:W3CDTF">2025-06-18T12:41:00Z</dcterms:modified>
</cp:coreProperties>
</file>